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26" w:rsidRPr="00C8756E" w:rsidRDefault="00F24926" w:rsidP="00C8756E">
      <w:pPr>
        <w:bidi w:val="0"/>
        <w:spacing w:after="0" w:line="240" w:lineRule="auto"/>
        <w:jc w:val="center"/>
        <w:rPr>
          <w:rFonts w:asciiTheme="minorBidi" w:hAnsiTheme="minorBidi"/>
          <w:b/>
          <w:bCs/>
          <w:sz w:val="36"/>
          <w:szCs w:val="36"/>
        </w:rPr>
      </w:pPr>
      <w:r w:rsidRPr="00C8756E">
        <w:rPr>
          <w:rFonts w:asciiTheme="minorBidi" w:hAnsiTheme="minorBidi"/>
          <w:b/>
          <w:bCs/>
          <w:sz w:val="36"/>
          <w:szCs w:val="36"/>
        </w:rPr>
        <w:t>Code Switching and Code M</w:t>
      </w:r>
      <w:r w:rsidR="00A97747" w:rsidRPr="00C8756E">
        <w:rPr>
          <w:rFonts w:asciiTheme="minorBidi" w:hAnsiTheme="minorBidi"/>
          <w:b/>
          <w:bCs/>
          <w:sz w:val="36"/>
          <w:szCs w:val="36"/>
        </w:rPr>
        <w:t>ixing: A Sociolinguistic Study o</w:t>
      </w:r>
      <w:r w:rsidRPr="00C8756E">
        <w:rPr>
          <w:rFonts w:asciiTheme="minorBidi" w:hAnsiTheme="minorBidi"/>
          <w:b/>
          <w:bCs/>
          <w:sz w:val="36"/>
          <w:szCs w:val="36"/>
        </w:rPr>
        <w:t>f Senegalese International Students in Iraq</w:t>
      </w:r>
      <w:r w:rsidR="004E69A4" w:rsidRPr="00C8756E">
        <w:rPr>
          <w:rFonts w:asciiTheme="minorBidi" w:hAnsiTheme="minorBidi"/>
          <w:b/>
          <w:bCs/>
          <w:sz w:val="36"/>
          <w:szCs w:val="36"/>
        </w:rPr>
        <w:t>i Colleges</w:t>
      </w:r>
    </w:p>
    <w:p w:rsidR="00F24926" w:rsidRPr="00C8756E" w:rsidRDefault="00F24926" w:rsidP="00C8756E">
      <w:pPr>
        <w:bidi w:val="0"/>
        <w:spacing w:after="0" w:line="240" w:lineRule="auto"/>
        <w:jc w:val="both"/>
        <w:rPr>
          <w:rFonts w:asciiTheme="majorBidi" w:hAnsiTheme="majorBidi" w:cstheme="majorBidi"/>
          <w:sz w:val="24"/>
          <w:szCs w:val="24"/>
        </w:rPr>
      </w:pPr>
    </w:p>
    <w:p w:rsidR="00C8756E" w:rsidRDefault="00F24926" w:rsidP="00C8756E">
      <w:pPr>
        <w:bidi w:val="0"/>
        <w:spacing w:after="0" w:line="240" w:lineRule="auto"/>
        <w:jc w:val="center"/>
        <w:rPr>
          <w:rFonts w:asciiTheme="majorBidi" w:hAnsiTheme="majorBidi" w:cstheme="majorBidi"/>
          <w:b/>
          <w:bCs/>
          <w:sz w:val="24"/>
          <w:szCs w:val="24"/>
        </w:rPr>
      </w:pPr>
      <w:proofErr w:type="spellStart"/>
      <w:proofErr w:type="gramStart"/>
      <w:r w:rsidRPr="00C8756E">
        <w:rPr>
          <w:rFonts w:asciiTheme="majorBidi" w:hAnsiTheme="majorBidi" w:cstheme="majorBidi"/>
          <w:b/>
          <w:bCs/>
          <w:sz w:val="24"/>
          <w:szCs w:val="24"/>
        </w:rPr>
        <w:t>Qasim</w:t>
      </w:r>
      <w:proofErr w:type="spellEnd"/>
      <w:r w:rsidRPr="00C8756E">
        <w:rPr>
          <w:rFonts w:asciiTheme="majorBidi" w:hAnsiTheme="majorBidi" w:cstheme="majorBidi"/>
          <w:b/>
          <w:bCs/>
          <w:sz w:val="24"/>
          <w:szCs w:val="24"/>
        </w:rPr>
        <w:t xml:space="preserve"> </w:t>
      </w:r>
      <w:r w:rsidR="004E69A4" w:rsidRPr="00C8756E">
        <w:rPr>
          <w:rFonts w:asciiTheme="majorBidi" w:hAnsiTheme="majorBidi" w:cstheme="majorBidi"/>
          <w:b/>
          <w:bCs/>
          <w:sz w:val="24"/>
          <w:szCs w:val="24"/>
        </w:rPr>
        <w:t xml:space="preserve"> </w:t>
      </w:r>
      <w:proofErr w:type="spellStart"/>
      <w:r w:rsidR="004E69A4" w:rsidRPr="00C8756E">
        <w:rPr>
          <w:rFonts w:asciiTheme="majorBidi" w:hAnsiTheme="majorBidi" w:cstheme="majorBidi"/>
          <w:b/>
          <w:bCs/>
          <w:sz w:val="24"/>
          <w:szCs w:val="24"/>
        </w:rPr>
        <w:t>Obayes</w:t>
      </w:r>
      <w:proofErr w:type="spellEnd"/>
      <w:proofErr w:type="gramEnd"/>
      <w:r w:rsidR="004E69A4" w:rsidRPr="00C8756E">
        <w:rPr>
          <w:rFonts w:asciiTheme="majorBidi" w:hAnsiTheme="majorBidi" w:cstheme="majorBidi"/>
          <w:b/>
          <w:bCs/>
          <w:sz w:val="24"/>
          <w:szCs w:val="24"/>
        </w:rPr>
        <w:t xml:space="preserve"> Al-</w:t>
      </w:r>
      <w:proofErr w:type="spellStart"/>
      <w:r w:rsidR="004E69A4" w:rsidRPr="00C8756E">
        <w:rPr>
          <w:rFonts w:asciiTheme="majorBidi" w:hAnsiTheme="majorBidi" w:cstheme="majorBidi"/>
          <w:b/>
          <w:bCs/>
          <w:sz w:val="24"/>
          <w:szCs w:val="24"/>
        </w:rPr>
        <w:t>Azzawi</w:t>
      </w:r>
      <w:proofErr w:type="spellEnd"/>
      <w:r w:rsidRPr="00C8756E">
        <w:rPr>
          <w:rFonts w:asciiTheme="majorBidi" w:hAnsiTheme="majorBidi" w:cstheme="majorBidi"/>
          <w:b/>
          <w:bCs/>
          <w:sz w:val="24"/>
          <w:szCs w:val="24"/>
        </w:rPr>
        <w:t xml:space="preserve"> </w:t>
      </w:r>
      <w:r w:rsidR="00C8756E">
        <w:rPr>
          <w:rFonts w:asciiTheme="majorBidi" w:hAnsiTheme="majorBidi" w:cstheme="majorBidi"/>
          <w:b/>
          <w:bCs/>
          <w:sz w:val="24"/>
          <w:szCs w:val="24"/>
        </w:rPr>
        <w:t xml:space="preserve">  </w:t>
      </w:r>
    </w:p>
    <w:p w:rsidR="00C8756E" w:rsidRDefault="00C8756E" w:rsidP="00C8756E">
      <w:pPr>
        <w:bidi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r w:rsidRPr="00C8756E">
        <w:rPr>
          <w:rFonts w:asciiTheme="majorBidi" w:hAnsiTheme="majorBidi" w:cstheme="majorBidi"/>
          <w:b/>
          <w:bCs/>
          <w:sz w:val="24"/>
          <w:szCs w:val="24"/>
        </w:rPr>
        <w:t>University of Babylon/College of Education for Human Sciences</w:t>
      </w:r>
      <w:r>
        <w:rPr>
          <w:rFonts w:asciiTheme="majorBidi" w:hAnsiTheme="majorBidi" w:cstheme="majorBidi"/>
          <w:b/>
          <w:bCs/>
          <w:sz w:val="24"/>
          <w:szCs w:val="24"/>
        </w:rPr>
        <w:t xml:space="preserve"> </w:t>
      </w:r>
    </w:p>
    <w:p w:rsidR="00C8756E" w:rsidRPr="006700B7" w:rsidRDefault="00C8756E" w:rsidP="00C8756E">
      <w:pPr>
        <w:bidi w:val="0"/>
        <w:spacing w:after="0" w:line="240" w:lineRule="auto"/>
        <w:jc w:val="center"/>
        <w:rPr>
          <w:rFonts w:asciiTheme="majorBidi" w:hAnsiTheme="majorBidi" w:cstheme="majorBidi"/>
          <w:b/>
          <w:bCs/>
          <w:sz w:val="24"/>
          <w:szCs w:val="24"/>
        </w:rPr>
      </w:pPr>
      <w:r w:rsidRPr="006700B7">
        <w:rPr>
          <w:rFonts w:asciiTheme="majorBidi" w:hAnsiTheme="majorBidi" w:cstheme="majorBidi"/>
          <w:b/>
          <w:bCs/>
          <w:sz w:val="24"/>
          <w:szCs w:val="24"/>
        </w:rPr>
        <w:t xml:space="preserve"> </w:t>
      </w:r>
      <w:proofErr w:type="gramStart"/>
      <w:r w:rsidRPr="006700B7">
        <w:rPr>
          <w:rFonts w:asciiTheme="majorBidi" w:hAnsiTheme="majorBidi" w:cstheme="majorBidi"/>
          <w:b/>
          <w:bCs/>
          <w:sz w:val="24"/>
          <w:szCs w:val="24"/>
        </w:rPr>
        <w:t xml:space="preserve">( </w:t>
      </w:r>
      <w:proofErr w:type="gramEnd"/>
      <w:r w:rsidRPr="006700B7">
        <w:rPr>
          <w:rFonts w:asciiTheme="majorBidi" w:hAnsiTheme="majorBidi" w:cstheme="majorBidi"/>
          <w:b/>
          <w:bCs/>
          <w:sz w:val="24"/>
          <w:szCs w:val="24"/>
        </w:rPr>
        <w:fldChar w:fldCharType="begin"/>
      </w:r>
      <w:r w:rsidRPr="006700B7">
        <w:rPr>
          <w:rFonts w:asciiTheme="majorBidi" w:hAnsiTheme="majorBidi" w:cstheme="majorBidi"/>
          <w:b/>
          <w:bCs/>
          <w:sz w:val="24"/>
          <w:szCs w:val="24"/>
        </w:rPr>
        <w:instrText xml:space="preserve"> HYPERLINK "mailto:quda61@yahoo.com" </w:instrText>
      </w:r>
      <w:r w:rsidRPr="006700B7">
        <w:rPr>
          <w:rFonts w:asciiTheme="majorBidi" w:hAnsiTheme="majorBidi" w:cstheme="majorBidi"/>
          <w:b/>
          <w:bCs/>
          <w:sz w:val="24"/>
          <w:szCs w:val="24"/>
        </w:rPr>
        <w:fldChar w:fldCharType="separate"/>
      </w:r>
      <w:r w:rsidRPr="006700B7">
        <w:rPr>
          <w:rStyle w:val="Hyperlink"/>
          <w:rFonts w:asciiTheme="majorBidi" w:hAnsiTheme="majorBidi" w:cstheme="majorBidi"/>
          <w:b/>
          <w:bCs/>
          <w:color w:val="auto"/>
          <w:sz w:val="24"/>
          <w:szCs w:val="24"/>
          <w:u w:val="none"/>
        </w:rPr>
        <w:t>quda61@yahoo.com</w:t>
      </w:r>
      <w:r w:rsidRPr="006700B7">
        <w:rPr>
          <w:rFonts w:asciiTheme="majorBidi" w:hAnsiTheme="majorBidi" w:cstheme="majorBidi"/>
          <w:b/>
          <w:bCs/>
          <w:sz w:val="24"/>
          <w:szCs w:val="24"/>
        </w:rPr>
        <w:fldChar w:fldCharType="end"/>
      </w:r>
      <w:r w:rsidRPr="006700B7">
        <w:rPr>
          <w:rFonts w:asciiTheme="majorBidi" w:hAnsiTheme="majorBidi" w:cstheme="majorBidi"/>
          <w:b/>
          <w:bCs/>
          <w:sz w:val="24"/>
          <w:szCs w:val="24"/>
        </w:rPr>
        <w:t>)</w:t>
      </w:r>
    </w:p>
    <w:p w:rsidR="00C8756E" w:rsidRPr="00C8756E" w:rsidRDefault="00C8756E" w:rsidP="00C8756E">
      <w:pPr>
        <w:bidi w:val="0"/>
        <w:spacing w:after="0" w:line="240" w:lineRule="auto"/>
        <w:jc w:val="center"/>
        <w:rPr>
          <w:rFonts w:asciiTheme="majorBidi" w:hAnsiTheme="majorBidi" w:cstheme="majorBidi"/>
          <w:b/>
          <w:bCs/>
          <w:sz w:val="24"/>
          <w:szCs w:val="24"/>
        </w:rPr>
      </w:pPr>
      <w:proofErr w:type="spellStart"/>
      <w:r w:rsidRPr="00C8756E">
        <w:rPr>
          <w:rFonts w:asciiTheme="majorBidi" w:hAnsiTheme="majorBidi" w:cstheme="majorBidi"/>
          <w:b/>
          <w:bCs/>
          <w:sz w:val="24"/>
          <w:szCs w:val="24"/>
        </w:rPr>
        <w:t>Majid</w:t>
      </w:r>
      <w:proofErr w:type="spellEnd"/>
      <w:r w:rsidRPr="00C8756E">
        <w:rPr>
          <w:rFonts w:asciiTheme="majorBidi" w:hAnsiTheme="majorBidi" w:cstheme="majorBidi"/>
          <w:b/>
          <w:bCs/>
          <w:sz w:val="24"/>
          <w:szCs w:val="24"/>
        </w:rPr>
        <w:t xml:space="preserve"> Mohammed </w:t>
      </w:r>
      <w:proofErr w:type="spellStart"/>
      <w:r w:rsidRPr="00C8756E">
        <w:rPr>
          <w:rFonts w:asciiTheme="majorBidi" w:hAnsiTheme="majorBidi" w:cstheme="majorBidi"/>
          <w:b/>
          <w:bCs/>
          <w:sz w:val="24"/>
          <w:szCs w:val="24"/>
        </w:rPr>
        <w:t>Saadoon</w:t>
      </w:r>
      <w:proofErr w:type="spellEnd"/>
      <w:r>
        <w:rPr>
          <w:rFonts w:asciiTheme="majorBidi" w:hAnsiTheme="majorBidi" w:cstheme="majorBidi"/>
          <w:b/>
          <w:bCs/>
          <w:sz w:val="24"/>
          <w:szCs w:val="24"/>
        </w:rPr>
        <w:t xml:space="preserve">  </w:t>
      </w:r>
      <w:r w:rsidR="00126207">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C8756E">
        <w:rPr>
          <w:rFonts w:asciiTheme="majorBidi" w:hAnsiTheme="majorBidi" w:cstheme="majorBidi"/>
          <w:b/>
          <w:bCs/>
          <w:sz w:val="24"/>
          <w:szCs w:val="24"/>
        </w:rPr>
        <w:t xml:space="preserve"> </w:t>
      </w:r>
      <w:proofErr w:type="spellStart"/>
      <w:r w:rsidRPr="00C8756E">
        <w:rPr>
          <w:rFonts w:asciiTheme="majorBidi" w:hAnsiTheme="majorBidi" w:cstheme="majorBidi"/>
          <w:b/>
          <w:bCs/>
          <w:sz w:val="24"/>
          <w:szCs w:val="24"/>
        </w:rPr>
        <w:t>Hasan</w:t>
      </w:r>
      <w:proofErr w:type="spellEnd"/>
      <w:r w:rsidRPr="00C8756E">
        <w:rPr>
          <w:rFonts w:asciiTheme="majorBidi" w:hAnsiTheme="majorBidi" w:cstheme="majorBidi"/>
          <w:b/>
          <w:bCs/>
          <w:sz w:val="24"/>
          <w:szCs w:val="24"/>
        </w:rPr>
        <w:t xml:space="preserve"> </w:t>
      </w:r>
      <w:proofErr w:type="spellStart"/>
      <w:r w:rsidRPr="00C8756E">
        <w:rPr>
          <w:rFonts w:asciiTheme="majorBidi" w:hAnsiTheme="majorBidi" w:cstheme="majorBidi"/>
          <w:b/>
          <w:bCs/>
          <w:sz w:val="24"/>
          <w:szCs w:val="24"/>
        </w:rPr>
        <w:t>Hadi</w:t>
      </w:r>
      <w:proofErr w:type="spellEnd"/>
      <w:r w:rsidRPr="00C8756E">
        <w:rPr>
          <w:rFonts w:asciiTheme="majorBidi" w:hAnsiTheme="majorBidi" w:cstheme="majorBidi"/>
          <w:b/>
          <w:bCs/>
          <w:sz w:val="24"/>
          <w:szCs w:val="24"/>
        </w:rPr>
        <w:t xml:space="preserve"> Mahdi</w:t>
      </w:r>
    </w:p>
    <w:p w:rsidR="00C8756E" w:rsidRPr="00C8756E" w:rsidRDefault="00C8756E" w:rsidP="00C8756E">
      <w:pPr>
        <w:bidi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University of </w:t>
      </w:r>
      <w:proofErr w:type="spellStart"/>
      <w:r>
        <w:rPr>
          <w:rFonts w:asciiTheme="majorBidi" w:hAnsiTheme="majorBidi" w:cstheme="majorBidi"/>
          <w:b/>
          <w:bCs/>
          <w:sz w:val="24"/>
          <w:szCs w:val="24"/>
        </w:rPr>
        <w:t>Kufa</w:t>
      </w:r>
      <w:proofErr w:type="spellEnd"/>
      <w:r>
        <w:rPr>
          <w:rFonts w:asciiTheme="majorBidi" w:hAnsiTheme="majorBidi" w:cstheme="majorBidi"/>
          <w:b/>
          <w:bCs/>
          <w:sz w:val="24"/>
          <w:szCs w:val="24"/>
        </w:rPr>
        <w:t xml:space="preserve"> </w:t>
      </w:r>
    </w:p>
    <w:p w:rsidR="00C8756E" w:rsidRPr="00C8756E" w:rsidRDefault="00C8756E" w:rsidP="00126207">
      <w:pPr>
        <w:bidi w:val="0"/>
        <w:spacing w:after="0" w:line="240" w:lineRule="auto"/>
        <w:jc w:val="center"/>
        <w:rPr>
          <w:rFonts w:asciiTheme="majorBidi" w:hAnsiTheme="majorBidi" w:cstheme="majorBidi"/>
          <w:b/>
          <w:bCs/>
          <w:sz w:val="24"/>
          <w:szCs w:val="24"/>
        </w:rPr>
      </w:pPr>
      <w:r w:rsidRPr="00C8756E">
        <w:rPr>
          <w:rFonts w:asciiTheme="majorBidi" w:hAnsiTheme="majorBidi" w:cstheme="majorBidi"/>
          <w:b/>
          <w:bCs/>
          <w:sz w:val="24"/>
          <w:szCs w:val="24"/>
        </w:rPr>
        <w:t xml:space="preserve"> m.arow1970@gmail.com </w:t>
      </w:r>
      <w:r w:rsidR="00126207">
        <w:rPr>
          <w:rFonts w:asciiTheme="majorBidi" w:hAnsiTheme="majorBidi" w:cstheme="majorBidi"/>
          <w:b/>
          <w:bCs/>
          <w:sz w:val="24"/>
          <w:szCs w:val="24"/>
        </w:rPr>
        <w:t xml:space="preserve">       </w:t>
      </w:r>
      <w:r w:rsidRPr="00C8756E">
        <w:rPr>
          <w:rFonts w:asciiTheme="majorBidi" w:hAnsiTheme="majorBidi" w:cstheme="majorBidi"/>
          <w:b/>
          <w:bCs/>
          <w:sz w:val="24"/>
          <w:szCs w:val="24"/>
        </w:rPr>
        <w:t>hasanabukrooz82@yahoo.com)</w:t>
      </w:r>
    </w:p>
    <w:p w:rsidR="00B06601" w:rsidRPr="00C8756E" w:rsidRDefault="00B06601" w:rsidP="00C8756E">
      <w:pPr>
        <w:spacing w:after="0" w:line="240" w:lineRule="auto"/>
        <w:jc w:val="both"/>
        <w:rPr>
          <w:rFonts w:asciiTheme="majorBidi" w:hAnsiTheme="majorBidi" w:cstheme="majorBidi"/>
          <w:sz w:val="24"/>
          <w:szCs w:val="24"/>
          <w:lang w:bidi="ar-IQ"/>
        </w:rPr>
      </w:pPr>
    </w:p>
    <w:p w:rsidR="00150E4E" w:rsidRPr="00C8756E" w:rsidRDefault="00150E4E" w:rsidP="00C8756E">
      <w:pPr>
        <w:bidi w:val="0"/>
        <w:spacing w:after="0" w:line="240" w:lineRule="auto"/>
        <w:jc w:val="both"/>
        <w:rPr>
          <w:rFonts w:asciiTheme="majorBidi" w:hAnsiTheme="majorBidi" w:cstheme="majorBidi"/>
          <w:b/>
          <w:bCs/>
          <w:sz w:val="24"/>
          <w:szCs w:val="24"/>
        </w:rPr>
      </w:pPr>
      <w:r w:rsidRPr="00C8756E">
        <w:rPr>
          <w:rFonts w:asciiTheme="majorBidi" w:hAnsiTheme="majorBidi" w:cstheme="majorBidi"/>
          <w:b/>
          <w:bCs/>
          <w:sz w:val="24"/>
          <w:szCs w:val="24"/>
        </w:rPr>
        <w:t>Abstract</w:t>
      </w:r>
    </w:p>
    <w:p w:rsidR="00150E4E" w:rsidRPr="00C8756E" w:rsidRDefault="00150E4E" w:rsidP="006700B7">
      <w:pPr>
        <w:bidi w:val="0"/>
        <w:spacing w:after="0" w:line="240" w:lineRule="auto"/>
        <w:ind w:firstLine="284"/>
        <w:jc w:val="both"/>
        <w:rPr>
          <w:rFonts w:asciiTheme="majorBidi" w:hAnsiTheme="majorBidi" w:cstheme="majorBidi"/>
          <w:sz w:val="24"/>
          <w:szCs w:val="24"/>
        </w:rPr>
      </w:pPr>
      <w:r w:rsidRPr="00C8756E">
        <w:rPr>
          <w:rFonts w:asciiTheme="majorBidi" w:hAnsiTheme="majorBidi" w:cstheme="majorBidi"/>
          <w:sz w:val="24"/>
          <w:szCs w:val="24"/>
        </w:rPr>
        <w:t xml:space="preserve">The term 'code-switching' refers to the juxtaposition of elements from two (or more) languages or dialects. There is, however, little agreement among scholars on either the semantic scope of the term as they use it, or the nature of distinctions to be drawn between it and other, related terms such </w:t>
      </w:r>
      <w:proofErr w:type="gramStart"/>
      <w:r w:rsidRPr="00C8756E">
        <w:rPr>
          <w:rFonts w:asciiTheme="majorBidi" w:hAnsiTheme="majorBidi" w:cstheme="majorBidi"/>
          <w:sz w:val="24"/>
          <w:szCs w:val="24"/>
        </w:rPr>
        <w:t>as  code</w:t>
      </w:r>
      <w:proofErr w:type="gramEnd"/>
      <w:r w:rsidRPr="00C8756E">
        <w:rPr>
          <w:rFonts w:asciiTheme="majorBidi" w:hAnsiTheme="majorBidi" w:cstheme="majorBidi"/>
          <w:sz w:val="24"/>
          <w:szCs w:val="24"/>
        </w:rPr>
        <w:t xml:space="preserve"> mixing. The term 'code-mixing' is a fluid one that overlaps with 'code-switching'. Switching and mixing may happen to a </w:t>
      </w:r>
      <w:proofErr w:type="gramStart"/>
      <w:r w:rsidRPr="00C8756E">
        <w:rPr>
          <w:rFonts w:asciiTheme="majorBidi" w:hAnsiTheme="majorBidi" w:cstheme="majorBidi"/>
          <w:sz w:val="24"/>
          <w:szCs w:val="24"/>
        </w:rPr>
        <w:t>certain  extent</w:t>
      </w:r>
      <w:proofErr w:type="gramEnd"/>
      <w:r w:rsidRPr="00C8756E">
        <w:rPr>
          <w:rFonts w:asciiTheme="majorBidi" w:hAnsiTheme="majorBidi" w:cstheme="majorBidi"/>
          <w:sz w:val="24"/>
          <w:szCs w:val="24"/>
        </w:rPr>
        <w:t xml:space="preserve"> in speech of all two languages in a way that results in real confusion in relation to the two sociolinguistic terms. Thus, this work attempts to produce a rather comprehensive socio-linguistic approach to investigate these two </w:t>
      </w:r>
      <w:proofErr w:type="gramStart"/>
      <w:r w:rsidRPr="00C8756E">
        <w:rPr>
          <w:rFonts w:asciiTheme="majorBidi" w:hAnsiTheme="majorBidi" w:cstheme="majorBidi"/>
          <w:sz w:val="24"/>
          <w:szCs w:val="24"/>
        </w:rPr>
        <w:t>distinct  but</w:t>
      </w:r>
      <w:proofErr w:type="gramEnd"/>
      <w:r w:rsidRPr="00C8756E">
        <w:rPr>
          <w:rFonts w:asciiTheme="majorBidi" w:hAnsiTheme="majorBidi" w:cstheme="majorBidi"/>
          <w:sz w:val="24"/>
          <w:szCs w:val="24"/>
        </w:rPr>
        <w:t xml:space="preserve"> interrelated sociolinguistic phenomena. This </w:t>
      </w:r>
      <w:proofErr w:type="gramStart"/>
      <w:r w:rsidRPr="00C8756E">
        <w:rPr>
          <w:rFonts w:asciiTheme="majorBidi" w:hAnsiTheme="majorBidi" w:cstheme="majorBidi"/>
          <w:sz w:val="24"/>
          <w:szCs w:val="24"/>
        </w:rPr>
        <w:t>includes  investigating</w:t>
      </w:r>
      <w:proofErr w:type="gramEnd"/>
      <w:r w:rsidRPr="00C8756E">
        <w:rPr>
          <w:rFonts w:asciiTheme="majorBidi" w:hAnsiTheme="majorBidi" w:cstheme="majorBidi"/>
          <w:sz w:val="24"/>
          <w:szCs w:val="24"/>
        </w:rPr>
        <w:t xml:space="preserve"> the most observable operational definitions, distinguishing linguistic features and most influencing sociolinguistic factors on the use of the two terms. In light these aims the study hypothesizes that code- switching and code- mixing can be inspected from various viewpoints. Moreover, the processes of the code- switching and code- </w:t>
      </w:r>
      <w:proofErr w:type="gramStart"/>
      <w:r w:rsidRPr="00C8756E">
        <w:rPr>
          <w:rFonts w:asciiTheme="majorBidi" w:hAnsiTheme="majorBidi" w:cstheme="majorBidi"/>
          <w:sz w:val="24"/>
          <w:szCs w:val="24"/>
        </w:rPr>
        <w:t>mixing  and</w:t>
      </w:r>
      <w:proofErr w:type="gramEnd"/>
      <w:r w:rsidRPr="00C8756E">
        <w:rPr>
          <w:rFonts w:asciiTheme="majorBidi" w:hAnsiTheme="majorBidi" w:cstheme="majorBidi"/>
          <w:sz w:val="24"/>
          <w:szCs w:val="24"/>
        </w:rPr>
        <w:t xml:space="preserve"> their linguistic aspects and performances are connected. To achieve the aims of this work and test its hypotheses, the most relevant definitions, distinctions and sociolinguistic issues are considered. Based </w:t>
      </w:r>
      <w:proofErr w:type="gramStart"/>
      <w:r w:rsidRPr="00C8756E">
        <w:rPr>
          <w:rFonts w:asciiTheme="majorBidi" w:hAnsiTheme="majorBidi" w:cstheme="majorBidi"/>
          <w:sz w:val="24"/>
          <w:szCs w:val="24"/>
        </w:rPr>
        <w:t>on  the</w:t>
      </w:r>
      <w:proofErr w:type="gramEnd"/>
      <w:r w:rsidRPr="00C8756E">
        <w:rPr>
          <w:rFonts w:asciiTheme="majorBidi" w:hAnsiTheme="majorBidi" w:cstheme="majorBidi"/>
          <w:sz w:val="24"/>
          <w:szCs w:val="24"/>
        </w:rPr>
        <w:t xml:space="preserve"> findings of the analysis, the study concludes that: Both code switching and code mixing are used by Senegalese students who are studying Arabic in Iraq – Najaf due to the fact of multilingual students were exposed to four languages at a very early age in Senegal, particularly in school interactional settings. Employing certain language(s) in communicating with each other reflects several important vital factors that control their choice of language at any given situation. Switching to Wolof is always the case if one is talking to a fellow citizen. It is easier, clearer and reflects more seriousness too. Moreover, Wolof is used by them in order to show </w:t>
      </w:r>
      <w:proofErr w:type="gramStart"/>
      <w:r w:rsidRPr="00C8756E">
        <w:rPr>
          <w:rFonts w:asciiTheme="majorBidi" w:hAnsiTheme="majorBidi" w:cstheme="majorBidi"/>
          <w:sz w:val="24"/>
          <w:szCs w:val="24"/>
        </w:rPr>
        <w:t>solidarity  and</w:t>
      </w:r>
      <w:proofErr w:type="gramEnd"/>
      <w:r w:rsidRPr="00C8756E">
        <w:rPr>
          <w:rFonts w:asciiTheme="majorBidi" w:hAnsiTheme="majorBidi" w:cstheme="majorBidi"/>
          <w:sz w:val="24"/>
          <w:szCs w:val="24"/>
        </w:rPr>
        <w:t xml:space="preserve"> intimacy as well as their group identity. In scientifically oriented discussions and exchanges French takes precedence. It’s the language at school, so it is the language of all scientific idioms and expressions. </w:t>
      </w:r>
      <w:bookmarkStart w:id="0" w:name="_GoBack"/>
      <w:bookmarkEnd w:id="0"/>
    </w:p>
    <w:p w:rsidR="00815AA4" w:rsidRPr="00C8756E" w:rsidRDefault="00815AA4" w:rsidP="006700B7">
      <w:pPr>
        <w:bidi w:val="0"/>
        <w:spacing w:after="0" w:line="240" w:lineRule="auto"/>
        <w:jc w:val="both"/>
        <w:rPr>
          <w:rFonts w:asciiTheme="majorBidi" w:hAnsiTheme="majorBidi" w:cstheme="majorBidi"/>
          <w:sz w:val="24"/>
          <w:szCs w:val="24"/>
        </w:rPr>
      </w:pPr>
      <w:proofErr w:type="spellStart"/>
      <w:r w:rsidRPr="006700B7">
        <w:rPr>
          <w:rFonts w:asciiTheme="majorBidi" w:hAnsiTheme="majorBidi" w:cstheme="majorBidi"/>
          <w:b/>
          <w:bCs/>
          <w:sz w:val="24"/>
          <w:szCs w:val="24"/>
        </w:rPr>
        <w:t>Keywords</w:t>
      </w:r>
      <w:proofErr w:type="gramStart"/>
      <w:r w:rsidRPr="006700B7">
        <w:rPr>
          <w:rFonts w:asciiTheme="majorBidi" w:hAnsiTheme="majorBidi" w:cstheme="majorBidi"/>
          <w:b/>
          <w:bCs/>
          <w:sz w:val="24"/>
          <w:szCs w:val="24"/>
        </w:rPr>
        <w:t>:</w:t>
      </w:r>
      <w:r w:rsidRPr="00C8756E">
        <w:rPr>
          <w:rFonts w:asciiTheme="majorBidi" w:hAnsiTheme="majorBidi" w:cstheme="majorBidi"/>
          <w:sz w:val="24"/>
          <w:szCs w:val="24"/>
        </w:rPr>
        <w:t>Code</w:t>
      </w:r>
      <w:proofErr w:type="spellEnd"/>
      <w:proofErr w:type="gramEnd"/>
      <w:r w:rsidRPr="00C8756E">
        <w:rPr>
          <w:rFonts w:asciiTheme="majorBidi" w:hAnsiTheme="majorBidi" w:cstheme="majorBidi"/>
          <w:sz w:val="24"/>
          <w:szCs w:val="24"/>
        </w:rPr>
        <w:t>- Switching,</w:t>
      </w:r>
      <w:r w:rsidRPr="00C8756E">
        <w:rPr>
          <w:rStyle w:val="titr11"/>
          <w:rFonts w:asciiTheme="majorBidi" w:hAnsiTheme="majorBidi" w:cstheme="majorBidi"/>
          <w:sz w:val="24"/>
          <w:szCs w:val="24"/>
        </w:rPr>
        <w:t xml:space="preserve"> </w:t>
      </w:r>
      <w:r w:rsidRPr="00C8756E">
        <w:rPr>
          <w:rFonts w:asciiTheme="majorBidi" w:hAnsiTheme="majorBidi" w:cstheme="majorBidi"/>
          <w:sz w:val="24"/>
          <w:szCs w:val="24"/>
        </w:rPr>
        <w:t xml:space="preserve">Code- Mixing, Senegalese International Students, Mechanical Switching, Code Changing. </w:t>
      </w:r>
    </w:p>
    <w:p w:rsidR="00150E4E" w:rsidRDefault="00150E4E" w:rsidP="00C8756E">
      <w:pPr>
        <w:bidi w:val="0"/>
        <w:spacing w:after="0" w:line="240" w:lineRule="auto"/>
        <w:jc w:val="both"/>
        <w:rPr>
          <w:rFonts w:asciiTheme="majorBidi" w:hAnsiTheme="majorBidi" w:cstheme="majorBidi"/>
          <w:b/>
          <w:bCs/>
          <w:sz w:val="24"/>
          <w:szCs w:val="24"/>
          <w:lang w:bidi="ar-IQ"/>
        </w:rPr>
      </w:pPr>
    </w:p>
    <w:p w:rsidR="00126207" w:rsidRDefault="00126207" w:rsidP="00126207">
      <w:pPr>
        <w:bidi w:val="0"/>
        <w:spacing w:after="0" w:line="240" w:lineRule="auto"/>
        <w:jc w:val="both"/>
        <w:rPr>
          <w:rFonts w:asciiTheme="majorBidi" w:hAnsiTheme="majorBidi" w:cstheme="majorBidi"/>
          <w:b/>
          <w:bCs/>
          <w:sz w:val="24"/>
          <w:szCs w:val="24"/>
          <w:lang w:bidi="ar-IQ"/>
        </w:rPr>
      </w:pPr>
    </w:p>
    <w:p w:rsidR="00126207" w:rsidRDefault="00126207" w:rsidP="00126207">
      <w:pPr>
        <w:bidi w:val="0"/>
        <w:spacing w:after="0" w:line="240" w:lineRule="auto"/>
        <w:jc w:val="both"/>
        <w:rPr>
          <w:rFonts w:asciiTheme="majorBidi" w:hAnsiTheme="majorBidi" w:cstheme="majorBidi"/>
          <w:b/>
          <w:bCs/>
          <w:sz w:val="24"/>
          <w:szCs w:val="24"/>
          <w:lang w:bidi="ar-IQ"/>
        </w:rPr>
      </w:pPr>
    </w:p>
    <w:p w:rsidR="006700B7" w:rsidRPr="00C8756E" w:rsidRDefault="006700B7" w:rsidP="006700B7">
      <w:pPr>
        <w:bidi w:val="0"/>
        <w:spacing w:after="0" w:line="240" w:lineRule="auto"/>
        <w:jc w:val="both"/>
        <w:rPr>
          <w:rFonts w:asciiTheme="majorBidi" w:hAnsiTheme="majorBidi" w:cstheme="majorBidi"/>
          <w:b/>
          <w:bCs/>
          <w:sz w:val="24"/>
          <w:szCs w:val="24"/>
          <w:lang w:bidi="ar-IQ"/>
        </w:rPr>
      </w:pPr>
    </w:p>
    <w:p w:rsidR="00C8756E" w:rsidRPr="00C8756E" w:rsidRDefault="00C8756E" w:rsidP="00C8756E">
      <w:pPr>
        <w:tabs>
          <w:tab w:val="right" w:pos="9360"/>
        </w:tabs>
        <w:spacing w:after="0" w:line="240" w:lineRule="auto"/>
        <w:jc w:val="both"/>
        <w:rPr>
          <w:rFonts w:asciiTheme="majorBidi" w:eastAsia="Calibri" w:hAnsiTheme="majorBidi" w:cstheme="majorBidi"/>
          <w:b/>
          <w:bCs/>
          <w:sz w:val="24"/>
          <w:szCs w:val="24"/>
          <w:rtl/>
        </w:rPr>
      </w:pPr>
    </w:p>
    <w:p w:rsidR="00C8756E" w:rsidRPr="00CA60F2" w:rsidRDefault="006700B7" w:rsidP="00C8756E">
      <w:pPr>
        <w:spacing w:after="0" w:line="240" w:lineRule="auto"/>
        <w:jc w:val="both"/>
        <w:rPr>
          <w:rFonts w:asciiTheme="majorBidi" w:eastAsia="Calibri" w:hAnsiTheme="majorBidi" w:cs="Simplified Arabic"/>
          <w:sz w:val="24"/>
          <w:szCs w:val="24"/>
          <w:rtl/>
          <w:lang w:bidi="ar-IQ"/>
        </w:rPr>
      </w:pPr>
      <w:r w:rsidRPr="00CA60F2">
        <w:rPr>
          <w:rFonts w:asciiTheme="majorBidi" w:eastAsia="Calibri" w:hAnsiTheme="majorBidi" w:cs="Simplified Arabic" w:hint="cs"/>
          <w:b/>
          <w:bCs/>
          <w:sz w:val="24"/>
          <w:szCs w:val="24"/>
          <w:rtl/>
          <w:lang w:bidi="ar-IQ"/>
        </w:rPr>
        <w:lastRenderedPageBreak/>
        <w:t>الخلاصة</w:t>
      </w:r>
    </w:p>
    <w:p w:rsidR="00C8756E" w:rsidRPr="006700B7" w:rsidRDefault="00C8756E" w:rsidP="006700B7">
      <w:pPr>
        <w:spacing w:after="0" w:line="240" w:lineRule="auto"/>
        <w:ind w:firstLine="424"/>
        <w:jc w:val="both"/>
        <w:rPr>
          <w:rFonts w:asciiTheme="majorBidi" w:eastAsia="Calibri" w:hAnsiTheme="majorBidi" w:cs="Simplified Arabic"/>
          <w:sz w:val="24"/>
          <w:szCs w:val="24"/>
          <w:rtl/>
        </w:rPr>
      </w:pPr>
      <w:r w:rsidRPr="006700B7">
        <w:rPr>
          <w:rFonts w:asciiTheme="majorBidi" w:eastAsia="Calibri" w:hAnsiTheme="majorBidi" w:cs="Simplified Arabic"/>
          <w:sz w:val="24"/>
          <w:szCs w:val="24"/>
          <w:rtl/>
        </w:rPr>
        <w:t xml:space="preserve"> </w:t>
      </w:r>
      <w:proofErr w:type="spellStart"/>
      <w:r w:rsidRPr="006700B7">
        <w:rPr>
          <w:rFonts w:asciiTheme="majorBidi" w:eastAsia="Calibri" w:hAnsiTheme="majorBidi" w:cs="Simplified Arabic"/>
          <w:sz w:val="24"/>
          <w:szCs w:val="24"/>
          <w:rtl/>
        </w:rPr>
        <w:t>يشيرمصطلح</w:t>
      </w:r>
      <w:proofErr w:type="spellEnd"/>
      <w:r w:rsidRPr="006700B7">
        <w:rPr>
          <w:rFonts w:asciiTheme="majorBidi" w:eastAsia="Calibri" w:hAnsiTheme="majorBidi" w:cs="Simplified Arabic"/>
          <w:sz w:val="24"/>
          <w:szCs w:val="24"/>
          <w:rtl/>
        </w:rPr>
        <w:t xml:space="preserve"> </w:t>
      </w:r>
      <w:proofErr w:type="spellStart"/>
      <w:r w:rsidRPr="006700B7">
        <w:rPr>
          <w:rFonts w:asciiTheme="majorBidi" w:eastAsia="Calibri" w:hAnsiTheme="majorBidi" w:cs="Simplified Arabic"/>
          <w:sz w:val="24"/>
          <w:szCs w:val="24"/>
          <w:rtl/>
        </w:rPr>
        <w:t>الإبتدال</w:t>
      </w:r>
      <w:proofErr w:type="spellEnd"/>
      <w:r w:rsidRPr="006700B7">
        <w:rPr>
          <w:rFonts w:asciiTheme="majorBidi" w:eastAsia="Calibri" w:hAnsiTheme="majorBidi" w:cs="Simplified Arabic"/>
          <w:sz w:val="24"/>
          <w:szCs w:val="24"/>
          <w:rtl/>
        </w:rPr>
        <w:t xml:space="preserve"> اللغوي إلى الجمع بين العناصر اللغوية من لغتين او لهجتين .  لكن قلما يتفق اللغويون حول الن</w:t>
      </w:r>
      <w:proofErr w:type="gramStart"/>
      <w:r w:rsidRPr="006700B7">
        <w:rPr>
          <w:rFonts w:asciiTheme="majorBidi" w:eastAsia="Calibri" w:hAnsiTheme="majorBidi" w:cs="Simplified Arabic"/>
          <w:sz w:val="24"/>
          <w:szCs w:val="24"/>
          <w:rtl/>
        </w:rPr>
        <w:t>طاق الدلالي</w:t>
      </w:r>
      <w:proofErr w:type="gramEnd"/>
      <w:r w:rsidRPr="006700B7">
        <w:rPr>
          <w:rFonts w:asciiTheme="majorBidi" w:eastAsia="Calibri" w:hAnsiTheme="majorBidi" w:cs="Simplified Arabic"/>
          <w:sz w:val="24"/>
          <w:szCs w:val="24"/>
          <w:rtl/>
        </w:rPr>
        <w:t xml:space="preserve"> أو ماهية المميزات التي تميزه عن غيره من المصطلحات التي ترتبط به مثل الامتزاج اللغوي الذي يتداخل من حيث الدلالة مع </w:t>
      </w:r>
      <w:proofErr w:type="spellStart"/>
      <w:r w:rsidRPr="006700B7">
        <w:rPr>
          <w:rFonts w:asciiTheme="majorBidi" w:eastAsia="Calibri" w:hAnsiTheme="majorBidi" w:cs="Simplified Arabic"/>
          <w:sz w:val="24"/>
          <w:szCs w:val="24"/>
          <w:rtl/>
        </w:rPr>
        <w:t>الإبتدال</w:t>
      </w:r>
      <w:proofErr w:type="spellEnd"/>
      <w:r w:rsidRPr="006700B7">
        <w:rPr>
          <w:rFonts w:asciiTheme="majorBidi" w:eastAsia="Calibri" w:hAnsiTheme="majorBidi" w:cs="Simplified Arabic"/>
          <w:sz w:val="24"/>
          <w:szCs w:val="24"/>
          <w:rtl/>
        </w:rPr>
        <w:t xml:space="preserve"> مسببا </w:t>
      </w:r>
      <w:proofErr w:type="spellStart"/>
      <w:r w:rsidRPr="006700B7">
        <w:rPr>
          <w:rFonts w:asciiTheme="majorBidi" w:eastAsia="Calibri" w:hAnsiTheme="majorBidi" w:cs="Simplified Arabic"/>
          <w:sz w:val="24"/>
          <w:szCs w:val="24"/>
          <w:rtl/>
        </w:rPr>
        <w:t>الإلتباس</w:t>
      </w:r>
      <w:proofErr w:type="spellEnd"/>
      <w:r w:rsidRPr="006700B7">
        <w:rPr>
          <w:rFonts w:asciiTheme="majorBidi" w:eastAsia="Calibri" w:hAnsiTheme="majorBidi" w:cs="Simplified Arabic"/>
          <w:sz w:val="24"/>
          <w:szCs w:val="24"/>
          <w:rtl/>
        </w:rPr>
        <w:t xml:space="preserve"> في فهم المصطلحين </w:t>
      </w:r>
      <w:r w:rsidRPr="006700B7">
        <w:rPr>
          <w:rFonts w:asciiTheme="majorBidi" w:eastAsia="Calibri" w:hAnsiTheme="majorBidi" w:cs="Simplified Arabic"/>
          <w:sz w:val="24"/>
          <w:szCs w:val="24"/>
          <w:rtl/>
          <w:lang w:bidi="ar-IQ"/>
        </w:rPr>
        <w:t>.</w:t>
      </w:r>
      <w:r w:rsidRPr="006700B7">
        <w:rPr>
          <w:rFonts w:asciiTheme="majorBidi" w:eastAsia="Calibri" w:hAnsiTheme="majorBidi" w:cs="Simplified Arabic"/>
          <w:sz w:val="24"/>
          <w:szCs w:val="24"/>
          <w:rtl/>
        </w:rPr>
        <w:t xml:space="preserve">لذا تحاول هذه الدراسة التأسيس لمدخل  لغوي اجتماعي صرف لدراسة هاتين الظاهرتين. وبموجبه تحاول الدراسة تحديد التعاريف الاكثر قبولا والخواص والشروط والعوامل الاجتماعي-لغوية التي يتم </w:t>
      </w:r>
      <w:proofErr w:type="spellStart"/>
      <w:r w:rsidRPr="006700B7">
        <w:rPr>
          <w:rFonts w:asciiTheme="majorBidi" w:eastAsia="Calibri" w:hAnsiTheme="majorBidi" w:cs="Simplified Arabic"/>
          <w:sz w:val="24"/>
          <w:szCs w:val="24"/>
          <w:rtl/>
        </w:rPr>
        <w:t>إستخدام</w:t>
      </w:r>
      <w:proofErr w:type="spellEnd"/>
      <w:r w:rsidRPr="006700B7">
        <w:rPr>
          <w:rFonts w:asciiTheme="majorBidi" w:eastAsia="Calibri" w:hAnsiTheme="majorBidi" w:cs="Simplified Arabic"/>
          <w:sz w:val="24"/>
          <w:szCs w:val="24"/>
          <w:rtl/>
        </w:rPr>
        <w:t xml:space="preserve"> كل من المصطلحين بموجبها ولتحقيق اهداف البحث واختبار صحة فرضياته يستعرض البحث التعاريف والخواص المميزة والمسائل الاجتماعي-لغوية المؤثرة في استعمال هذين المصطلحين. وعطفا على النتائج التي افرزها التحليل توصل البحث إلى إن الطلبة السنغاليين الأجانب  يوظفون </w:t>
      </w:r>
      <w:proofErr w:type="spellStart"/>
      <w:r w:rsidRPr="006700B7">
        <w:rPr>
          <w:rFonts w:asciiTheme="majorBidi" w:eastAsia="Calibri" w:hAnsiTheme="majorBidi" w:cs="Simplified Arabic"/>
          <w:sz w:val="24"/>
          <w:szCs w:val="24"/>
          <w:rtl/>
        </w:rPr>
        <w:t>الإبتدال</w:t>
      </w:r>
      <w:proofErr w:type="spellEnd"/>
      <w:r w:rsidRPr="006700B7">
        <w:rPr>
          <w:rFonts w:asciiTheme="majorBidi" w:eastAsia="Calibri" w:hAnsiTheme="majorBidi" w:cs="Simplified Arabic"/>
          <w:sz w:val="24"/>
          <w:szCs w:val="24"/>
          <w:rtl/>
        </w:rPr>
        <w:t xml:space="preserve"> اللغوي  و الامتزاج اللغوي بسبب تواصلهم بواسطة اربع لغات في بلدهم الام </w:t>
      </w:r>
      <w:r w:rsidRPr="006700B7">
        <w:rPr>
          <w:rFonts w:asciiTheme="majorBidi" w:hAnsiTheme="majorBidi" w:cs="Simplified Arabic"/>
          <w:sz w:val="24"/>
          <w:szCs w:val="24"/>
          <w:rtl/>
        </w:rPr>
        <w:t>.</w:t>
      </w:r>
    </w:p>
    <w:p w:rsidR="00C8756E" w:rsidRPr="006700B7" w:rsidRDefault="00C8756E" w:rsidP="006700B7">
      <w:pPr>
        <w:spacing w:after="0" w:line="240" w:lineRule="auto"/>
        <w:jc w:val="both"/>
        <w:rPr>
          <w:rFonts w:asciiTheme="majorBidi" w:hAnsiTheme="majorBidi" w:cs="Simplified Arabic"/>
          <w:sz w:val="24"/>
          <w:szCs w:val="24"/>
        </w:rPr>
      </w:pPr>
      <w:r w:rsidRPr="006700B7">
        <w:rPr>
          <w:rFonts w:asciiTheme="majorBidi" w:hAnsiTheme="majorBidi" w:cs="Simplified Arabic"/>
          <w:b/>
          <w:bCs/>
          <w:sz w:val="24"/>
          <w:szCs w:val="24"/>
          <w:rtl/>
          <w:lang w:bidi="ar-IQ"/>
        </w:rPr>
        <w:t>الكلمات المفتاحية</w:t>
      </w:r>
      <w:r w:rsidRPr="006700B7">
        <w:rPr>
          <w:rFonts w:asciiTheme="majorBidi" w:hAnsiTheme="majorBidi" w:cs="Simplified Arabic"/>
          <w:sz w:val="24"/>
          <w:szCs w:val="24"/>
          <w:rtl/>
          <w:lang w:bidi="ar-IQ"/>
        </w:rPr>
        <w:t xml:space="preserve">: </w:t>
      </w:r>
      <w:proofErr w:type="spellStart"/>
      <w:r w:rsidRPr="006700B7">
        <w:rPr>
          <w:rFonts w:asciiTheme="majorBidi" w:eastAsia="Calibri" w:hAnsiTheme="majorBidi" w:cs="Simplified Arabic"/>
          <w:sz w:val="24"/>
          <w:szCs w:val="24"/>
          <w:rtl/>
        </w:rPr>
        <w:t>الإبتدال</w:t>
      </w:r>
      <w:proofErr w:type="spellEnd"/>
      <w:r w:rsidRPr="006700B7">
        <w:rPr>
          <w:rFonts w:asciiTheme="majorBidi" w:eastAsia="Calibri" w:hAnsiTheme="majorBidi" w:cs="Simplified Arabic"/>
          <w:sz w:val="24"/>
          <w:szCs w:val="24"/>
          <w:rtl/>
        </w:rPr>
        <w:t xml:space="preserve"> اللغوي</w:t>
      </w:r>
      <w:r w:rsidR="006700B7">
        <w:rPr>
          <w:rFonts w:asciiTheme="majorBidi" w:eastAsia="Calibri" w:hAnsiTheme="majorBidi" w:cs="Simplified Arabic" w:hint="cs"/>
          <w:sz w:val="24"/>
          <w:szCs w:val="24"/>
          <w:rtl/>
        </w:rPr>
        <w:t>،</w:t>
      </w:r>
      <w:r w:rsidRPr="006700B7">
        <w:rPr>
          <w:rFonts w:asciiTheme="majorBidi" w:eastAsia="Calibri" w:hAnsiTheme="majorBidi" w:cs="Simplified Arabic"/>
          <w:sz w:val="24"/>
          <w:szCs w:val="24"/>
          <w:rtl/>
        </w:rPr>
        <w:t xml:space="preserve"> </w:t>
      </w:r>
      <w:proofErr w:type="spellStart"/>
      <w:r w:rsidRPr="006700B7">
        <w:rPr>
          <w:rFonts w:asciiTheme="majorBidi" w:eastAsia="Calibri" w:hAnsiTheme="majorBidi" w:cs="Simplified Arabic"/>
          <w:sz w:val="24"/>
          <w:szCs w:val="24"/>
          <w:rtl/>
        </w:rPr>
        <w:t>الإمتزاج</w:t>
      </w:r>
      <w:proofErr w:type="spellEnd"/>
      <w:r w:rsidRPr="006700B7">
        <w:rPr>
          <w:rFonts w:asciiTheme="majorBidi" w:eastAsia="Calibri" w:hAnsiTheme="majorBidi" w:cs="Simplified Arabic"/>
          <w:sz w:val="24"/>
          <w:szCs w:val="24"/>
          <w:rtl/>
        </w:rPr>
        <w:t xml:space="preserve"> اللغوي </w:t>
      </w:r>
      <w:r w:rsidR="006700B7">
        <w:rPr>
          <w:rFonts w:asciiTheme="majorBidi" w:eastAsia="Calibri" w:hAnsiTheme="majorBidi" w:cs="Simplified Arabic" w:hint="cs"/>
          <w:sz w:val="24"/>
          <w:szCs w:val="24"/>
          <w:rtl/>
        </w:rPr>
        <w:t>،</w:t>
      </w:r>
      <w:r w:rsidRPr="006700B7">
        <w:rPr>
          <w:rFonts w:asciiTheme="majorBidi" w:eastAsia="Calibri" w:hAnsiTheme="majorBidi" w:cs="Simplified Arabic"/>
          <w:sz w:val="24"/>
          <w:szCs w:val="24"/>
          <w:rtl/>
        </w:rPr>
        <w:t xml:space="preserve">الطلبة السنغاليين الأجانب </w:t>
      </w:r>
      <w:r w:rsidR="006700B7">
        <w:rPr>
          <w:rFonts w:asciiTheme="majorBidi" w:eastAsia="Calibri" w:hAnsiTheme="majorBidi" w:cs="Simplified Arabic" w:hint="cs"/>
          <w:sz w:val="24"/>
          <w:szCs w:val="24"/>
          <w:rtl/>
        </w:rPr>
        <w:t>،</w:t>
      </w:r>
      <w:r w:rsidRPr="006700B7">
        <w:rPr>
          <w:rFonts w:asciiTheme="majorBidi" w:eastAsia="Calibri" w:hAnsiTheme="majorBidi" w:cs="Simplified Arabic"/>
          <w:sz w:val="24"/>
          <w:szCs w:val="24"/>
          <w:rtl/>
        </w:rPr>
        <w:t xml:space="preserve"> </w:t>
      </w:r>
      <w:proofErr w:type="spellStart"/>
      <w:r w:rsidRPr="006700B7">
        <w:rPr>
          <w:rFonts w:asciiTheme="majorBidi" w:eastAsia="Calibri" w:hAnsiTheme="majorBidi" w:cs="Simplified Arabic"/>
          <w:sz w:val="24"/>
          <w:szCs w:val="24"/>
          <w:rtl/>
        </w:rPr>
        <w:t>الإبتدال</w:t>
      </w:r>
      <w:proofErr w:type="spellEnd"/>
      <w:r w:rsidRPr="006700B7">
        <w:rPr>
          <w:rFonts w:asciiTheme="majorBidi" w:eastAsia="Calibri" w:hAnsiTheme="majorBidi" w:cs="Simplified Arabic"/>
          <w:sz w:val="24"/>
          <w:szCs w:val="24"/>
          <w:rtl/>
        </w:rPr>
        <w:t xml:space="preserve"> الآلي </w:t>
      </w:r>
      <w:r w:rsidR="006700B7">
        <w:rPr>
          <w:rFonts w:asciiTheme="majorBidi" w:eastAsia="Calibri" w:hAnsiTheme="majorBidi" w:cs="Simplified Arabic" w:hint="cs"/>
          <w:sz w:val="24"/>
          <w:szCs w:val="24"/>
          <w:rtl/>
        </w:rPr>
        <w:t>،</w:t>
      </w:r>
      <w:r w:rsidRPr="006700B7">
        <w:rPr>
          <w:rFonts w:asciiTheme="majorBidi" w:eastAsia="Calibri" w:hAnsiTheme="majorBidi" w:cs="Simplified Arabic"/>
          <w:sz w:val="24"/>
          <w:szCs w:val="24"/>
          <w:rtl/>
        </w:rPr>
        <w:t xml:space="preserve"> التغير اللغوي.  </w:t>
      </w:r>
    </w:p>
    <w:p w:rsidR="00B06601" w:rsidRPr="00C8756E" w:rsidRDefault="008C1136" w:rsidP="006700B7">
      <w:pPr>
        <w:bidi w:val="0"/>
        <w:spacing w:after="0" w:line="240" w:lineRule="auto"/>
        <w:jc w:val="both"/>
        <w:rPr>
          <w:rFonts w:asciiTheme="majorBidi" w:hAnsiTheme="majorBidi" w:cstheme="majorBidi"/>
          <w:b/>
          <w:bCs/>
          <w:sz w:val="24"/>
          <w:szCs w:val="24"/>
          <w:rtl/>
          <w:lang w:bidi="ar-IQ"/>
        </w:rPr>
      </w:pPr>
      <w:proofErr w:type="gramStart"/>
      <w:r w:rsidRPr="00C8756E">
        <w:rPr>
          <w:rFonts w:asciiTheme="majorBidi" w:hAnsiTheme="majorBidi" w:cstheme="majorBidi"/>
          <w:b/>
          <w:bCs/>
          <w:sz w:val="24"/>
          <w:szCs w:val="24"/>
        </w:rPr>
        <w:t>1.Introduction</w:t>
      </w:r>
      <w:proofErr w:type="gramEnd"/>
    </w:p>
    <w:p w:rsidR="008C1136" w:rsidRPr="00C8756E" w:rsidRDefault="00B06601" w:rsidP="006700B7">
      <w:pPr>
        <w:bidi w:val="0"/>
        <w:spacing w:after="0" w:line="240" w:lineRule="auto"/>
        <w:jc w:val="both"/>
        <w:rPr>
          <w:rFonts w:asciiTheme="majorBidi" w:hAnsiTheme="majorBidi" w:cstheme="majorBidi"/>
          <w:sz w:val="24"/>
          <w:szCs w:val="24"/>
          <w:rtl/>
          <w:lang w:bidi="ar-IQ"/>
        </w:rPr>
      </w:pPr>
      <w:r w:rsidRPr="00C8756E">
        <w:rPr>
          <w:rFonts w:asciiTheme="majorBidi" w:hAnsiTheme="majorBidi" w:cstheme="majorBidi"/>
          <w:sz w:val="24"/>
          <w:szCs w:val="24"/>
        </w:rPr>
        <w:t xml:space="preserve">    In inspecting in the way of research of the code change it has appeared that code- switching and code- mixing can be inspected from various viewpoints. The concentration of scholars on code change after they had understood that linguistic aspects and performances </w:t>
      </w:r>
      <w:r w:rsidR="00DB03D8" w:rsidRPr="00C8756E">
        <w:rPr>
          <w:rFonts w:asciiTheme="majorBidi" w:hAnsiTheme="majorBidi" w:cstheme="majorBidi"/>
          <w:sz w:val="24"/>
          <w:szCs w:val="24"/>
        </w:rPr>
        <w:t xml:space="preserve">are </w:t>
      </w:r>
      <w:proofErr w:type="gramStart"/>
      <w:r w:rsidR="00DB03D8" w:rsidRPr="00C8756E">
        <w:rPr>
          <w:rFonts w:asciiTheme="majorBidi" w:hAnsiTheme="majorBidi" w:cstheme="majorBidi"/>
          <w:sz w:val="24"/>
          <w:szCs w:val="24"/>
        </w:rPr>
        <w:t>connected .</w:t>
      </w:r>
      <w:proofErr w:type="gramEnd"/>
      <w:r w:rsidR="00DB03D8" w:rsidRPr="00C8756E">
        <w:rPr>
          <w:rFonts w:asciiTheme="majorBidi" w:hAnsiTheme="majorBidi" w:cstheme="majorBidi"/>
          <w:sz w:val="24"/>
          <w:szCs w:val="24"/>
        </w:rPr>
        <w:t xml:space="preserve"> And code – mixing /- </w:t>
      </w:r>
      <w:proofErr w:type="gramStart"/>
      <w:r w:rsidR="00DB03D8" w:rsidRPr="00C8756E">
        <w:rPr>
          <w:rFonts w:asciiTheme="majorBidi" w:hAnsiTheme="majorBidi" w:cstheme="majorBidi"/>
          <w:sz w:val="24"/>
          <w:szCs w:val="24"/>
        </w:rPr>
        <w:t>switching ,</w:t>
      </w:r>
      <w:proofErr w:type="gramEnd"/>
      <w:r w:rsidR="00DB03D8" w:rsidRPr="00C8756E">
        <w:rPr>
          <w:rFonts w:asciiTheme="majorBidi" w:hAnsiTheme="majorBidi" w:cstheme="majorBidi"/>
          <w:sz w:val="24"/>
          <w:szCs w:val="24"/>
        </w:rPr>
        <w:t xml:space="preserve"> also, incorporates not just alteration, but a relation between linguistic aspects and language use as social phenomenon . Research from a linguistic and psycholinguistic viewpoint has concentrated on knowing the characteristics of code – change as a method </w:t>
      </w:r>
      <w:r w:rsidR="009768DC" w:rsidRPr="00C8756E">
        <w:rPr>
          <w:rFonts w:asciiTheme="majorBidi" w:hAnsiTheme="majorBidi" w:cstheme="majorBidi"/>
          <w:sz w:val="24"/>
          <w:szCs w:val="24"/>
        </w:rPr>
        <w:t xml:space="preserve">of realizing linguistics and possible cognitive processes. Research on social and psychological proportions of code – mixing/ switching has largely been dedicated to know the answer of questions of why speakers of code – change and what is the social meaning of code change is for them. The sociological viewpoint later </w:t>
      </w:r>
      <w:r w:rsidR="008C1136" w:rsidRPr="00C8756E">
        <w:rPr>
          <w:rFonts w:asciiTheme="majorBidi" w:hAnsiTheme="majorBidi" w:cstheme="majorBidi"/>
          <w:sz w:val="24"/>
          <w:szCs w:val="24"/>
        </w:rPr>
        <w:t>tries to apply the answers to those questions to illustrate how language works as social phenomenon.</w:t>
      </w:r>
    </w:p>
    <w:p w:rsidR="008C1136" w:rsidRPr="00C8756E" w:rsidRDefault="008C1136" w:rsidP="006700B7">
      <w:pPr>
        <w:bidi w:val="0"/>
        <w:spacing w:after="0" w:line="240" w:lineRule="auto"/>
        <w:jc w:val="both"/>
        <w:rPr>
          <w:rFonts w:asciiTheme="majorBidi" w:hAnsiTheme="majorBidi" w:cstheme="majorBidi"/>
          <w:sz w:val="24"/>
          <w:szCs w:val="24"/>
          <w:rtl/>
          <w:lang w:bidi="ar-IQ"/>
        </w:rPr>
      </w:pPr>
      <w:r w:rsidRPr="00C8756E">
        <w:rPr>
          <w:rFonts w:asciiTheme="majorBidi" w:hAnsiTheme="majorBidi" w:cstheme="majorBidi"/>
          <w:sz w:val="24"/>
          <w:szCs w:val="24"/>
        </w:rPr>
        <w:t xml:space="preserve">      The historical background of research on code – mixing/ switching it has been suggested that it is substantial to connect all t</w:t>
      </w:r>
      <w:r w:rsidR="00306310" w:rsidRPr="00C8756E">
        <w:rPr>
          <w:rFonts w:asciiTheme="majorBidi" w:hAnsiTheme="majorBidi" w:cstheme="majorBidi"/>
          <w:sz w:val="24"/>
          <w:szCs w:val="24"/>
        </w:rPr>
        <w:t xml:space="preserve">hese forms of analysis and that, in fact, it is that potential </w:t>
      </w:r>
      <w:r w:rsidR="001F6561" w:rsidRPr="00C8756E">
        <w:rPr>
          <w:rFonts w:asciiTheme="majorBidi" w:hAnsiTheme="majorBidi" w:cstheme="majorBidi"/>
          <w:sz w:val="24"/>
          <w:szCs w:val="24"/>
        </w:rPr>
        <w:t xml:space="preserve">that is one the most compulsory causes for </w:t>
      </w:r>
      <w:proofErr w:type="gramStart"/>
      <w:r w:rsidR="001F6561" w:rsidRPr="00C8756E">
        <w:rPr>
          <w:rFonts w:asciiTheme="majorBidi" w:hAnsiTheme="majorBidi" w:cstheme="majorBidi"/>
          <w:sz w:val="24"/>
          <w:szCs w:val="24"/>
        </w:rPr>
        <w:t>surveying  code</w:t>
      </w:r>
      <w:proofErr w:type="gramEnd"/>
      <w:r w:rsidR="001F6561" w:rsidRPr="00C8756E">
        <w:rPr>
          <w:rFonts w:asciiTheme="majorBidi" w:hAnsiTheme="majorBidi" w:cstheme="majorBidi"/>
          <w:sz w:val="24"/>
          <w:szCs w:val="24"/>
        </w:rPr>
        <w:t xml:space="preserve"> – mixing/switching , since this connection would allow the evolution and consummation of hypotheses concerning the relation among linguistic , cognitive and social processes in a more general way  (Heller and Pfaff 1996:100).  </w:t>
      </w:r>
    </w:p>
    <w:p w:rsidR="00B06601" w:rsidRPr="0040574F" w:rsidRDefault="001F6561" w:rsidP="006700B7">
      <w:pPr>
        <w:bidi w:val="0"/>
        <w:spacing w:after="0" w:line="240" w:lineRule="auto"/>
        <w:jc w:val="both"/>
        <w:rPr>
          <w:rFonts w:asciiTheme="majorBidi" w:hAnsiTheme="majorBidi" w:cstheme="majorBidi"/>
          <w:b/>
          <w:bCs/>
          <w:sz w:val="24"/>
          <w:szCs w:val="24"/>
        </w:rPr>
      </w:pPr>
      <w:r w:rsidRPr="0040574F">
        <w:rPr>
          <w:rFonts w:asciiTheme="majorBidi" w:hAnsiTheme="majorBidi" w:cstheme="majorBidi"/>
          <w:b/>
          <w:bCs/>
          <w:sz w:val="24"/>
          <w:szCs w:val="24"/>
        </w:rPr>
        <w:t xml:space="preserve">1.2 Code- Mixing Code-Switching Terms in Sociolinguistics </w:t>
      </w:r>
    </w:p>
    <w:p w:rsidR="005170E2" w:rsidRPr="00C8756E" w:rsidRDefault="001F6561" w:rsidP="006700B7">
      <w:pPr>
        <w:bidi w:val="0"/>
        <w:spacing w:after="0" w:line="240" w:lineRule="auto"/>
        <w:jc w:val="both"/>
        <w:rPr>
          <w:rFonts w:asciiTheme="majorBidi" w:hAnsiTheme="majorBidi" w:cstheme="majorBidi"/>
          <w:sz w:val="24"/>
          <w:szCs w:val="24"/>
          <w:rtl/>
          <w:lang w:bidi="ar-IQ"/>
        </w:rPr>
      </w:pPr>
      <w:r w:rsidRPr="00C8756E">
        <w:rPr>
          <w:rFonts w:asciiTheme="majorBidi" w:hAnsiTheme="majorBidi" w:cstheme="majorBidi"/>
          <w:sz w:val="24"/>
          <w:szCs w:val="24"/>
        </w:rPr>
        <w:t xml:space="preserve">      According to </w:t>
      </w:r>
      <w:proofErr w:type="spellStart"/>
      <w:r w:rsidR="009D7C4E" w:rsidRPr="00C8756E">
        <w:rPr>
          <w:rFonts w:asciiTheme="majorBidi" w:hAnsiTheme="majorBidi" w:cstheme="majorBidi"/>
          <w:sz w:val="24"/>
          <w:szCs w:val="24"/>
        </w:rPr>
        <w:t>Meyerhoff</w:t>
      </w:r>
      <w:proofErr w:type="spellEnd"/>
      <w:r w:rsidR="009D7C4E" w:rsidRPr="00C8756E">
        <w:rPr>
          <w:rFonts w:asciiTheme="majorBidi" w:hAnsiTheme="majorBidi" w:cstheme="majorBidi"/>
          <w:sz w:val="24"/>
          <w:szCs w:val="24"/>
        </w:rPr>
        <w:t xml:space="preserve"> (2006:115-116) people of bilingual , or who have the ability to speak more than one variety of any language , are mostly quite responsive to the variations in the liveliness of the languages they speak and they are  evenly conscious that in some positions one aspect of variety will avail their wants better than the other. So for speech of language that extract to variety scope of nearly two languages linked in various </w:t>
      </w:r>
      <w:proofErr w:type="gramStart"/>
      <w:r w:rsidR="009D7C4E" w:rsidRPr="00C8756E">
        <w:rPr>
          <w:rFonts w:asciiTheme="majorBidi" w:hAnsiTheme="majorBidi" w:cstheme="majorBidi"/>
          <w:sz w:val="24"/>
          <w:szCs w:val="24"/>
        </w:rPr>
        <w:t>ways ,</w:t>
      </w:r>
      <w:proofErr w:type="gramEnd"/>
      <w:r w:rsidR="009D7C4E" w:rsidRPr="00C8756E">
        <w:rPr>
          <w:rFonts w:asciiTheme="majorBidi" w:hAnsiTheme="majorBidi" w:cstheme="majorBidi"/>
          <w:sz w:val="24"/>
          <w:szCs w:val="24"/>
        </w:rPr>
        <w:t xml:space="preserve"> as when Malay /E</w:t>
      </w:r>
      <w:r w:rsidR="00231E32" w:rsidRPr="00C8756E">
        <w:rPr>
          <w:rFonts w:asciiTheme="majorBidi" w:hAnsiTheme="majorBidi" w:cstheme="majorBidi"/>
          <w:sz w:val="24"/>
          <w:szCs w:val="24"/>
        </w:rPr>
        <w:t xml:space="preserve">nglish bilingual says : this morning I </w:t>
      </w:r>
      <w:proofErr w:type="spellStart"/>
      <w:r w:rsidR="00231E32" w:rsidRPr="00C8756E">
        <w:rPr>
          <w:rFonts w:asciiTheme="majorBidi" w:hAnsiTheme="majorBidi" w:cstheme="majorBidi"/>
          <w:sz w:val="24"/>
          <w:szCs w:val="24"/>
        </w:rPr>
        <w:t>hantar</w:t>
      </w:r>
      <w:proofErr w:type="spellEnd"/>
      <w:r w:rsidR="00231E32" w:rsidRPr="00C8756E">
        <w:rPr>
          <w:rFonts w:asciiTheme="majorBidi" w:hAnsiTheme="majorBidi" w:cstheme="majorBidi"/>
          <w:sz w:val="24"/>
          <w:szCs w:val="24"/>
        </w:rPr>
        <w:t xml:space="preserve"> </w:t>
      </w:r>
      <w:r w:rsidR="00231E32" w:rsidRPr="00C8756E">
        <w:rPr>
          <w:rFonts w:asciiTheme="majorBidi" w:hAnsiTheme="majorBidi" w:cstheme="majorBidi"/>
          <w:i/>
          <w:iCs/>
          <w:sz w:val="24"/>
          <w:szCs w:val="24"/>
        </w:rPr>
        <w:t xml:space="preserve">my baby </w:t>
      </w:r>
      <w:proofErr w:type="spellStart"/>
      <w:r w:rsidR="00231E32" w:rsidRPr="00C8756E">
        <w:rPr>
          <w:rFonts w:asciiTheme="majorBidi" w:hAnsiTheme="majorBidi" w:cstheme="majorBidi"/>
          <w:i/>
          <w:iCs/>
          <w:sz w:val="24"/>
          <w:szCs w:val="24"/>
        </w:rPr>
        <w:t>tu</w:t>
      </w:r>
      <w:proofErr w:type="spellEnd"/>
      <w:r w:rsidR="00231E32" w:rsidRPr="00C8756E">
        <w:rPr>
          <w:rFonts w:asciiTheme="majorBidi" w:hAnsiTheme="majorBidi" w:cstheme="majorBidi"/>
          <w:i/>
          <w:iCs/>
          <w:sz w:val="24"/>
          <w:szCs w:val="24"/>
        </w:rPr>
        <w:t xml:space="preserve"> </w:t>
      </w:r>
      <w:proofErr w:type="spellStart"/>
      <w:r w:rsidR="00231E32" w:rsidRPr="00C8756E">
        <w:rPr>
          <w:rFonts w:asciiTheme="majorBidi" w:hAnsiTheme="majorBidi" w:cstheme="majorBidi"/>
          <w:i/>
          <w:iCs/>
          <w:sz w:val="24"/>
          <w:szCs w:val="24"/>
        </w:rPr>
        <w:t>dekat</w:t>
      </w:r>
      <w:proofErr w:type="spellEnd"/>
      <w:r w:rsidR="00231E32" w:rsidRPr="00C8756E">
        <w:rPr>
          <w:rFonts w:asciiTheme="majorBidi" w:hAnsiTheme="majorBidi" w:cstheme="majorBidi"/>
          <w:i/>
          <w:iCs/>
          <w:sz w:val="24"/>
          <w:szCs w:val="24"/>
        </w:rPr>
        <w:t xml:space="preserve"> babysitter </w:t>
      </w:r>
      <w:proofErr w:type="spellStart"/>
      <w:r w:rsidR="00231E32" w:rsidRPr="00C8756E">
        <w:rPr>
          <w:rFonts w:asciiTheme="majorBidi" w:hAnsiTheme="majorBidi" w:cstheme="majorBidi"/>
          <w:i/>
          <w:iCs/>
          <w:sz w:val="24"/>
          <w:szCs w:val="24"/>
        </w:rPr>
        <w:t>tu</w:t>
      </w:r>
      <w:proofErr w:type="spellEnd"/>
      <w:r w:rsidR="00231E32" w:rsidRPr="00C8756E">
        <w:rPr>
          <w:rFonts w:asciiTheme="majorBidi" w:hAnsiTheme="majorBidi" w:cstheme="majorBidi"/>
          <w:i/>
          <w:iCs/>
          <w:sz w:val="24"/>
          <w:szCs w:val="24"/>
        </w:rPr>
        <w:t xml:space="preserve"> </w:t>
      </w:r>
      <w:proofErr w:type="spellStart"/>
      <w:r w:rsidR="00231E32" w:rsidRPr="00C8756E">
        <w:rPr>
          <w:rFonts w:asciiTheme="majorBidi" w:hAnsiTheme="majorBidi" w:cstheme="majorBidi"/>
          <w:i/>
          <w:iCs/>
          <w:sz w:val="24"/>
          <w:szCs w:val="24"/>
        </w:rPr>
        <w:t>lah</w:t>
      </w:r>
      <w:proofErr w:type="spellEnd"/>
      <w:r w:rsidR="00231E32" w:rsidRPr="00C8756E">
        <w:rPr>
          <w:rFonts w:asciiTheme="majorBidi" w:hAnsiTheme="majorBidi" w:cstheme="majorBidi"/>
          <w:sz w:val="24"/>
          <w:szCs w:val="24"/>
        </w:rPr>
        <w:t xml:space="preserve"> (</w:t>
      </w:r>
      <w:proofErr w:type="spellStart"/>
      <w:r w:rsidR="00231E32" w:rsidRPr="00C8756E">
        <w:rPr>
          <w:rFonts w:asciiTheme="majorBidi" w:hAnsiTheme="majorBidi" w:cstheme="majorBidi"/>
          <w:i/>
          <w:iCs/>
          <w:sz w:val="24"/>
          <w:szCs w:val="24"/>
        </w:rPr>
        <w:t>hantar</w:t>
      </w:r>
      <w:proofErr w:type="spellEnd"/>
      <w:r w:rsidR="00231E32" w:rsidRPr="00C8756E">
        <w:rPr>
          <w:rFonts w:asciiTheme="majorBidi" w:hAnsiTheme="majorBidi" w:cstheme="majorBidi"/>
          <w:i/>
          <w:iCs/>
          <w:sz w:val="24"/>
          <w:szCs w:val="24"/>
        </w:rPr>
        <w:t xml:space="preserve"> took</w:t>
      </w:r>
      <w:r w:rsidR="00231E32" w:rsidRPr="00C8756E">
        <w:rPr>
          <w:rFonts w:asciiTheme="majorBidi" w:hAnsiTheme="majorBidi" w:cstheme="majorBidi"/>
          <w:sz w:val="24"/>
          <w:szCs w:val="24"/>
        </w:rPr>
        <w:t xml:space="preserve">, </w:t>
      </w:r>
      <w:proofErr w:type="spellStart"/>
      <w:r w:rsidR="00231E32" w:rsidRPr="00C8756E">
        <w:rPr>
          <w:rFonts w:asciiTheme="majorBidi" w:hAnsiTheme="majorBidi" w:cstheme="majorBidi"/>
          <w:i/>
          <w:iCs/>
          <w:sz w:val="24"/>
          <w:szCs w:val="24"/>
        </w:rPr>
        <w:t>tu</w:t>
      </w:r>
      <w:proofErr w:type="spellEnd"/>
      <w:r w:rsidR="00231E32" w:rsidRPr="00C8756E">
        <w:rPr>
          <w:rFonts w:asciiTheme="majorBidi" w:hAnsiTheme="majorBidi" w:cstheme="majorBidi"/>
          <w:i/>
          <w:iCs/>
          <w:sz w:val="24"/>
          <w:szCs w:val="24"/>
        </w:rPr>
        <w:t xml:space="preserve"> </w:t>
      </w:r>
      <w:proofErr w:type="spellStart"/>
      <w:r w:rsidR="00231E32" w:rsidRPr="00C8756E">
        <w:rPr>
          <w:rFonts w:asciiTheme="majorBidi" w:hAnsiTheme="majorBidi" w:cstheme="majorBidi"/>
          <w:i/>
          <w:iCs/>
          <w:sz w:val="24"/>
          <w:szCs w:val="24"/>
        </w:rPr>
        <w:t>dekat</w:t>
      </w:r>
      <w:proofErr w:type="spellEnd"/>
      <w:r w:rsidR="00231E32" w:rsidRPr="00C8756E">
        <w:rPr>
          <w:rFonts w:asciiTheme="majorBidi" w:hAnsiTheme="majorBidi" w:cstheme="majorBidi"/>
          <w:i/>
          <w:iCs/>
          <w:sz w:val="24"/>
          <w:szCs w:val="24"/>
        </w:rPr>
        <w:t xml:space="preserve"> to</w:t>
      </w:r>
      <w:r w:rsidR="00231E32" w:rsidRPr="00C8756E">
        <w:rPr>
          <w:rFonts w:asciiTheme="majorBidi" w:hAnsiTheme="majorBidi" w:cstheme="majorBidi"/>
          <w:sz w:val="24"/>
          <w:szCs w:val="24"/>
        </w:rPr>
        <w:t xml:space="preserve"> the, </w:t>
      </w:r>
      <w:proofErr w:type="spellStart"/>
      <w:r w:rsidR="00231E32" w:rsidRPr="00C8756E">
        <w:rPr>
          <w:rFonts w:asciiTheme="majorBidi" w:hAnsiTheme="majorBidi" w:cstheme="majorBidi"/>
          <w:i/>
          <w:iCs/>
          <w:sz w:val="24"/>
          <w:szCs w:val="24"/>
        </w:rPr>
        <w:t>lah</w:t>
      </w:r>
      <w:proofErr w:type="spellEnd"/>
      <w:r w:rsidR="00231E32" w:rsidRPr="00C8756E">
        <w:rPr>
          <w:rFonts w:asciiTheme="majorBidi" w:hAnsiTheme="majorBidi" w:cstheme="majorBidi"/>
          <w:sz w:val="24"/>
          <w:szCs w:val="24"/>
        </w:rPr>
        <w:t xml:space="preserve"> a particle marking solidarity). A </w:t>
      </w:r>
      <w:proofErr w:type="gramStart"/>
      <w:r w:rsidR="00231E32" w:rsidRPr="00C8756E">
        <w:rPr>
          <w:rFonts w:asciiTheme="majorBidi" w:hAnsiTheme="majorBidi" w:cstheme="majorBidi"/>
          <w:sz w:val="24"/>
          <w:szCs w:val="24"/>
        </w:rPr>
        <w:t xml:space="preserve">code </w:t>
      </w:r>
      <w:r w:rsidR="008F71DA" w:rsidRPr="00C8756E">
        <w:rPr>
          <w:rFonts w:asciiTheme="majorBidi" w:hAnsiTheme="majorBidi" w:cstheme="majorBidi"/>
          <w:sz w:val="24"/>
          <w:szCs w:val="24"/>
        </w:rPr>
        <w:t xml:space="preserve"> may</w:t>
      </w:r>
      <w:proofErr w:type="gramEnd"/>
      <w:r w:rsidR="008F71DA" w:rsidRPr="00C8756E">
        <w:rPr>
          <w:rFonts w:asciiTheme="majorBidi" w:hAnsiTheme="majorBidi" w:cstheme="majorBidi"/>
          <w:sz w:val="24"/>
          <w:szCs w:val="24"/>
        </w:rPr>
        <w:t xml:space="preserve"> be a language or a variety or style of a language ;the term code-mixing confirms hybridization , and the term code-switching confirms the movement from one language to the other. Switching and mixing may happen to a </w:t>
      </w:r>
      <w:proofErr w:type="gramStart"/>
      <w:r w:rsidR="008F71DA" w:rsidRPr="00C8756E">
        <w:rPr>
          <w:rFonts w:asciiTheme="majorBidi" w:hAnsiTheme="majorBidi" w:cstheme="majorBidi"/>
          <w:sz w:val="24"/>
          <w:szCs w:val="24"/>
        </w:rPr>
        <w:t>certain  extent</w:t>
      </w:r>
      <w:proofErr w:type="gramEnd"/>
      <w:r w:rsidR="008F71DA" w:rsidRPr="00C8756E">
        <w:rPr>
          <w:rFonts w:asciiTheme="majorBidi" w:hAnsiTheme="majorBidi" w:cstheme="majorBidi"/>
          <w:sz w:val="24"/>
          <w:szCs w:val="24"/>
        </w:rPr>
        <w:t xml:space="preserve"> in speech of all two </w:t>
      </w:r>
      <w:r w:rsidR="008F71DA" w:rsidRPr="00C8756E">
        <w:rPr>
          <w:rFonts w:asciiTheme="majorBidi" w:hAnsiTheme="majorBidi" w:cstheme="majorBidi"/>
          <w:sz w:val="24"/>
          <w:szCs w:val="24"/>
        </w:rPr>
        <w:lastRenderedPageBreak/>
        <w:t xml:space="preserve">languages people , so that there is a feeling in which </w:t>
      </w:r>
      <w:r w:rsidR="001278B7" w:rsidRPr="00C8756E">
        <w:rPr>
          <w:rFonts w:asciiTheme="majorBidi" w:hAnsiTheme="majorBidi" w:cstheme="majorBidi"/>
          <w:sz w:val="24"/>
          <w:szCs w:val="24"/>
        </w:rPr>
        <w:t>a speaker has the ability to speak two languages .</w:t>
      </w:r>
    </w:p>
    <w:p w:rsidR="005170E2" w:rsidRPr="00C8756E" w:rsidRDefault="005170E2" w:rsidP="006700B7">
      <w:pPr>
        <w:bidi w:val="0"/>
        <w:spacing w:after="0" w:line="240" w:lineRule="auto"/>
        <w:jc w:val="both"/>
        <w:outlineLvl w:val="1"/>
        <w:rPr>
          <w:rFonts w:asciiTheme="majorBidi" w:eastAsia="Times New Roman" w:hAnsiTheme="majorBidi" w:cstheme="majorBidi"/>
          <w:b/>
          <w:bCs/>
          <w:sz w:val="24"/>
          <w:szCs w:val="24"/>
        </w:rPr>
      </w:pPr>
      <w:r w:rsidRPr="00C8756E">
        <w:rPr>
          <w:rFonts w:asciiTheme="majorBidi" w:eastAsia="Times New Roman" w:hAnsiTheme="majorBidi" w:cstheme="majorBidi"/>
          <w:b/>
          <w:bCs/>
          <w:sz w:val="24"/>
          <w:szCs w:val="24"/>
        </w:rPr>
        <w:t>2. Definitional Issues</w:t>
      </w:r>
    </w:p>
    <w:p w:rsidR="005170E2" w:rsidRPr="00C8756E" w:rsidRDefault="005170E2" w:rsidP="006700B7">
      <w:pPr>
        <w:bidi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w:t>
      </w:r>
      <w:r w:rsidR="001278B7" w:rsidRPr="00C8756E">
        <w:rPr>
          <w:rFonts w:asciiTheme="majorBidi" w:eastAsia="Times New Roman" w:hAnsiTheme="majorBidi" w:cstheme="majorBidi"/>
          <w:sz w:val="24"/>
          <w:szCs w:val="24"/>
        </w:rPr>
        <w:t xml:space="preserve">  </w:t>
      </w:r>
      <w:r w:rsidRPr="00C8756E">
        <w:rPr>
          <w:rFonts w:asciiTheme="majorBidi" w:eastAsia="Times New Roman" w:hAnsiTheme="majorBidi" w:cstheme="majorBidi"/>
          <w:sz w:val="24"/>
          <w:szCs w:val="24"/>
        </w:rPr>
        <w:t xml:space="preserve"> As with any aspect of language contact phenomena, resear</w:t>
      </w:r>
      <w:r w:rsidR="00316DA5" w:rsidRPr="00C8756E">
        <w:rPr>
          <w:rFonts w:asciiTheme="majorBidi" w:eastAsia="Times New Roman" w:hAnsiTheme="majorBidi" w:cstheme="majorBidi"/>
          <w:sz w:val="24"/>
          <w:szCs w:val="24"/>
        </w:rPr>
        <w:t>ch</w:t>
      </w:r>
      <w:r w:rsidR="001278B7" w:rsidRPr="00C8756E">
        <w:rPr>
          <w:rFonts w:asciiTheme="majorBidi" w:eastAsia="Times New Roman" w:hAnsiTheme="majorBidi" w:cstheme="majorBidi"/>
          <w:sz w:val="24"/>
          <w:szCs w:val="24"/>
        </w:rPr>
        <w:t>es</w:t>
      </w:r>
      <w:r w:rsidR="00316DA5" w:rsidRPr="00C8756E">
        <w:rPr>
          <w:rFonts w:asciiTheme="majorBidi" w:eastAsia="Times New Roman" w:hAnsiTheme="majorBidi" w:cstheme="majorBidi"/>
          <w:sz w:val="24"/>
          <w:szCs w:val="24"/>
        </w:rPr>
        <w:t xml:space="preserve"> on code- switching and code-</w:t>
      </w:r>
      <w:r w:rsidR="001278B7" w:rsidRPr="00C8756E">
        <w:rPr>
          <w:rFonts w:asciiTheme="majorBidi" w:eastAsia="Times New Roman" w:hAnsiTheme="majorBidi" w:cstheme="majorBidi"/>
          <w:sz w:val="24"/>
          <w:szCs w:val="24"/>
        </w:rPr>
        <w:t xml:space="preserve">mixing are firstly afflicted by the matter </w:t>
      </w:r>
      <w:r w:rsidRPr="00C8756E">
        <w:rPr>
          <w:rFonts w:asciiTheme="majorBidi" w:eastAsia="Times New Roman" w:hAnsiTheme="majorBidi" w:cstheme="majorBidi"/>
          <w:sz w:val="24"/>
          <w:szCs w:val="24"/>
        </w:rPr>
        <w:t xml:space="preserve"> of</w:t>
      </w:r>
      <w:r w:rsidR="001278B7" w:rsidRPr="00C8756E">
        <w:rPr>
          <w:rFonts w:asciiTheme="majorBidi" w:eastAsia="Times New Roman" w:hAnsiTheme="majorBidi" w:cstheme="majorBidi"/>
          <w:sz w:val="24"/>
          <w:szCs w:val="24"/>
        </w:rPr>
        <w:t xml:space="preserve"> confusion concerning  the these terms</w:t>
      </w:r>
      <w:r w:rsidRPr="00C8756E">
        <w:rPr>
          <w:rFonts w:asciiTheme="majorBidi" w:eastAsia="Times New Roman" w:hAnsiTheme="majorBidi" w:cstheme="majorBidi"/>
          <w:sz w:val="24"/>
          <w:szCs w:val="24"/>
        </w:rPr>
        <w:t>.</w:t>
      </w:r>
    </w:p>
    <w:p w:rsidR="005170E2" w:rsidRPr="00C8756E" w:rsidRDefault="005170E2" w:rsidP="006700B7">
      <w:pPr>
        <w:bidi w:val="0"/>
        <w:spacing w:after="0" w:line="240" w:lineRule="auto"/>
        <w:jc w:val="both"/>
        <w:outlineLvl w:val="2"/>
        <w:rPr>
          <w:rFonts w:asciiTheme="majorBidi" w:eastAsia="Times New Roman" w:hAnsiTheme="majorBidi" w:cstheme="majorBidi"/>
          <w:b/>
          <w:bCs/>
          <w:sz w:val="24"/>
          <w:szCs w:val="24"/>
        </w:rPr>
      </w:pPr>
      <w:r w:rsidRPr="00C8756E">
        <w:rPr>
          <w:rFonts w:asciiTheme="majorBidi" w:eastAsia="Times New Roman" w:hAnsiTheme="majorBidi" w:cstheme="majorBidi"/>
          <w:b/>
          <w:bCs/>
          <w:sz w:val="24"/>
          <w:szCs w:val="24"/>
        </w:rPr>
        <w:t>2.1 Definition of Code</w:t>
      </w:r>
    </w:p>
    <w:p w:rsidR="001278B7" w:rsidRPr="00C8756E" w:rsidRDefault="001278B7" w:rsidP="006700B7">
      <w:pPr>
        <w:bidi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w:t>
      </w:r>
      <w:r w:rsidR="005170E2" w:rsidRPr="00C8756E">
        <w:rPr>
          <w:rFonts w:asciiTheme="majorBidi" w:eastAsia="Times New Roman" w:hAnsiTheme="majorBidi" w:cstheme="majorBidi"/>
          <w:sz w:val="24"/>
          <w:szCs w:val="24"/>
        </w:rPr>
        <w:t xml:space="preserve">    </w:t>
      </w:r>
      <w:r w:rsidRPr="00C8756E">
        <w:rPr>
          <w:rFonts w:asciiTheme="majorBidi" w:eastAsia="Times New Roman" w:hAnsiTheme="majorBidi" w:cstheme="majorBidi"/>
          <w:sz w:val="24"/>
          <w:szCs w:val="24"/>
        </w:rPr>
        <w:t xml:space="preserve">In </w:t>
      </w:r>
      <w:proofErr w:type="gramStart"/>
      <w:r w:rsidRPr="00C8756E">
        <w:rPr>
          <w:rFonts w:asciiTheme="majorBidi" w:eastAsia="Times New Roman" w:hAnsiTheme="majorBidi" w:cstheme="majorBidi"/>
          <w:sz w:val="24"/>
          <w:szCs w:val="24"/>
        </w:rPr>
        <w:t>conversations ,</w:t>
      </w:r>
      <w:proofErr w:type="gramEnd"/>
      <w:r w:rsidRPr="00C8756E">
        <w:rPr>
          <w:rFonts w:asciiTheme="majorBidi" w:eastAsia="Times New Roman" w:hAnsiTheme="majorBidi" w:cstheme="majorBidi"/>
          <w:sz w:val="24"/>
          <w:szCs w:val="24"/>
        </w:rPr>
        <w:t xml:space="preserve"> a code is a rule for converting </w:t>
      </w:r>
      <w:r w:rsidR="0027630E" w:rsidRPr="00C8756E">
        <w:rPr>
          <w:rFonts w:asciiTheme="majorBidi" w:eastAsia="Times New Roman" w:hAnsiTheme="majorBidi" w:cstheme="majorBidi"/>
          <w:sz w:val="24"/>
          <w:szCs w:val="24"/>
        </w:rPr>
        <w:t xml:space="preserve">a part of datum (e.g. a letter, word , or phrase to the other aspect or representation , not exactly the same kind. In conversations and information </w:t>
      </w:r>
      <w:proofErr w:type="gramStart"/>
      <w:r w:rsidR="0027630E" w:rsidRPr="00C8756E">
        <w:rPr>
          <w:rFonts w:asciiTheme="majorBidi" w:eastAsia="Times New Roman" w:hAnsiTheme="majorBidi" w:cstheme="majorBidi"/>
          <w:sz w:val="24"/>
          <w:szCs w:val="24"/>
        </w:rPr>
        <w:t>processing ,</w:t>
      </w:r>
      <w:proofErr w:type="gramEnd"/>
      <w:r w:rsidR="0027630E" w:rsidRPr="00C8756E">
        <w:rPr>
          <w:rFonts w:asciiTheme="majorBidi" w:eastAsia="Times New Roman" w:hAnsiTheme="majorBidi" w:cstheme="majorBidi"/>
          <w:sz w:val="24"/>
          <w:szCs w:val="24"/>
        </w:rPr>
        <w:t xml:space="preserve"> encoding is the method by which a source (object ) acts in this change of information into data , which is then sent </w:t>
      </w:r>
      <w:r w:rsidR="003D3239" w:rsidRPr="00C8756E">
        <w:rPr>
          <w:rFonts w:asciiTheme="majorBidi" w:eastAsia="Times New Roman" w:hAnsiTheme="majorBidi" w:cstheme="majorBidi"/>
          <w:sz w:val="24"/>
          <w:szCs w:val="24"/>
        </w:rPr>
        <w:t>to a listener (receiver) like a data processing system (</w:t>
      </w:r>
      <w:proofErr w:type="spellStart"/>
      <w:r w:rsidR="003D3239" w:rsidRPr="00C8756E">
        <w:rPr>
          <w:rFonts w:asciiTheme="majorBidi" w:eastAsia="Times New Roman" w:hAnsiTheme="majorBidi" w:cstheme="majorBidi"/>
          <w:sz w:val="24"/>
          <w:szCs w:val="24"/>
        </w:rPr>
        <w:t>Mesthrie</w:t>
      </w:r>
      <w:proofErr w:type="spellEnd"/>
      <w:r w:rsidR="003D3239" w:rsidRPr="00C8756E">
        <w:rPr>
          <w:rFonts w:asciiTheme="majorBidi" w:eastAsia="Times New Roman" w:hAnsiTheme="majorBidi" w:cstheme="majorBidi"/>
          <w:sz w:val="24"/>
          <w:szCs w:val="24"/>
        </w:rPr>
        <w:t xml:space="preserve"> , 2001: 55).</w:t>
      </w:r>
    </w:p>
    <w:p w:rsidR="003A03C7" w:rsidRPr="00C8756E" w:rsidRDefault="003D3239" w:rsidP="006700B7">
      <w:pPr>
        <w:bidi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In semiotics, the concept of ‘code’ </w:t>
      </w:r>
      <w:proofErr w:type="gramStart"/>
      <w:r w:rsidRPr="00C8756E">
        <w:rPr>
          <w:rFonts w:asciiTheme="majorBidi" w:eastAsia="Times New Roman" w:hAnsiTheme="majorBidi" w:cstheme="majorBidi"/>
          <w:sz w:val="24"/>
          <w:szCs w:val="24"/>
        </w:rPr>
        <w:t>is  of</w:t>
      </w:r>
      <w:proofErr w:type="gramEnd"/>
      <w:r w:rsidRPr="00C8756E">
        <w:rPr>
          <w:rFonts w:asciiTheme="majorBidi" w:eastAsia="Times New Roman" w:hAnsiTheme="majorBidi" w:cstheme="majorBidi"/>
          <w:sz w:val="24"/>
          <w:szCs w:val="24"/>
        </w:rPr>
        <w:t xml:space="preserve"> essential value . De Saussure confirmed that signs just have meaning and value when they are realized in connection of one to </w:t>
      </w:r>
      <w:proofErr w:type="gramStart"/>
      <w:r w:rsidRPr="00C8756E">
        <w:rPr>
          <w:rFonts w:asciiTheme="majorBidi" w:eastAsia="Times New Roman" w:hAnsiTheme="majorBidi" w:cstheme="majorBidi"/>
          <w:sz w:val="24"/>
          <w:szCs w:val="24"/>
        </w:rPr>
        <w:t>another .</w:t>
      </w:r>
      <w:proofErr w:type="gramEnd"/>
      <w:r w:rsidRPr="00C8756E">
        <w:rPr>
          <w:rFonts w:asciiTheme="majorBidi" w:eastAsia="Times New Roman" w:hAnsiTheme="majorBidi" w:cstheme="majorBidi"/>
          <w:sz w:val="24"/>
          <w:szCs w:val="24"/>
        </w:rPr>
        <w:t xml:space="preserve"> He believed that the relationship between </w:t>
      </w:r>
      <w:r w:rsidR="00D312E8" w:rsidRPr="00C8756E">
        <w:rPr>
          <w:rFonts w:asciiTheme="majorBidi" w:eastAsia="Times New Roman" w:hAnsiTheme="majorBidi" w:cstheme="majorBidi"/>
          <w:sz w:val="24"/>
          <w:szCs w:val="24"/>
        </w:rPr>
        <w:t xml:space="preserve">the </w:t>
      </w:r>
      <w:r w:rsidR="00F532CF" w:rsidRPr="00C8756E">
        <w:rPr>
          <w:rFonts w:asciiTheme="majorBidi" w:eastAsia="Times New Roman" w:hAnsiTheme="majorBidi" w:cstheme="majorBidi"/>
          <w:sz w:val="24"/>
          <w:szCs w:val="24"/>
        </w:rPr>
        <w:t xml:space="preserve">signifier and signified was </w:t>
      </w:r>
      <w:proofErr w:type="gramStart"/>
      <w:r w:rsidR="00F532CF" w:rsidRPr="00C8756E">
        <w:rPr>
          <w:rFonts w:asciiTheme="majorBidi" w:eastAsia="Times New Roman" w:hAnsiTheme="majorBidi" w:cstheme="majorBidi"/>
          <w:sz w:val="24"/>
          <w:szCs w:val="24"/>
        </w:rPr>
        <w:t>arbitrary .</w:t>
      </w:r>
      <w:proofErr w:type="gramEnd"/>
      <w:r w:rsidR="00F532CF" w:rsidRPr="00C8756E">
        <w:rPr>
          <w:rFonts w:asciiTheme="majorBidi" w:eastAsia="Times New Roman" w:hAnsiTheme="majorBidi" w:cstheme="majorBidi"/>
          <w:sz w:val="24"/>
          <w:szCs w:val="24"/>
        </w:rPr>
        <w:t xml:space="preserve"> Hence, interpreting signs requires awareness with the set of conventions or codes presently in employment to transfer meaning </w:t>
      </w:r>
      <w:r w:rsidR="003A03C7" w:rsidRPr="00C8756E">
        <w:rPr>
          <w:rFonts w:asciiTheme="majorBidi" w:eastAsia="Times New Roman" w:hAnsiTheme="majorBidi" w:cstheme="majorBidi"/>
          <w:sz w:val="24"/>
          <w:szCs w:val="24"/>
        </w:rPr>
        <w:t xml:space="preserve">(Trask and </w:t>
      </w:r>
      <w:proofErr w:type="spellStart"/>
      <w:r w:rsidR="003A03C7" w:rsidRPr="00C8756E">
        <w:rPr>
          <w:rFonts w:asciiTheme="majorBidi" w:eastAsia="Times New Roman" w:hAnsiTheme="majorBidi" w:cstheme="majorBidi"/>
          <w:sz w:val="24"/>
          <w:szCs w:val="24"/>
        </w:rPr>
        <w:t>Stockwell</w:t>
      </w:r>
      <w:proofErr w:type="spellEnd"/>
      <w:r w:rsidR="003A03C7" w:rsidRPr="00C8756E">
        <w:rPr>
          <w:rFonts w:asciiTheme="majorBidi" w:eastAsia="Times New Roman" w:hAnsiTheme="majorBidi" w:cstheme="majorBidi"/>
          <w:sz w:val="24"/>
          <w:szCs w:val="24"/>
          <w:lang w:val="en-GB"/>
        </w:rPr>
        <w:t>, 2005:40)</w:t>
      </w:r>
      <w:r w:rsidR="003A03C7" w:rsidRPr="00C8756E">
        <w:rPr>
          <w:rFonts w:asciiTheme="majorBidi" w:eastAsia="Times New Roman" w:hAnsiTheme="majorBidi" w:cstheme="majorBidi"/>
          <w:sz w:val="24"/>
          <w:szCs w:val="24"/>
        </w:rPr>
        <w:t>.</w:t>
      </w:r>
    </w:p>
    <w:p w:rsidR="005170E2" w:rsidRPr="00C8756E" w:rsidRDefault="003A03C7" w:rsidP="006700B7">
      <w:pPr>
        <w:bidi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w:t>
      </w:r>
      <w:r w:rsidR="005170E2" w:rsidRPr="00C8756E">
        <w:rPr>
          <w:rFonts w:asciiTheme="majorBidi" w:eastAsia="Times New Roman" w:hAnsiTheme="majorBidi" w:cstheme="majorBidi"/>
          <w:sz w:val="24"/>
          <w:szCs w:val="24"/>
        </w:rPr>
        <w:t>In computer p</w:t>
      </w:r>
      <w:r w:rsidRPr="00C8756E">
        <w:rPr>
          <w:rFonts w:asciiTheme="majorBidi" w:eastAsia="Times New Roman" w:hAnsiTheme="majorBidi" w:cstheme="majorBidi"/>
          <w:sz w:val="24"/>
          <w:szCs w:val="24"/>
        </w:rPr>
        <w:t xml:space="preserve">rogramming, the word code </w:t>
      </w:r>
      <w:proofErr w:type="gramStart"/>
      <w:r w:rsidRPr="00C8756E">
        <w:rPr>
          <w:rFonts w:asciiTheme="majorBidi" w:eastAsia="Times New Roman" w:hAnsiTheme="majorBidi" w:cstheme="majorBidi"/>
          <w:sz w:val="24"/>
          <w:szCs w:val="24"/>
        </w:rPr>
        <w:t>denotes  to</w:t>
      </w:r>
      <w:proofErr w:type="gramEnd"/>
      <w:r w:rsidRPr="00C8756E">
        <w:rPr>
          <w:rFonts w:asciiTheme="majorBidi" w:eastAsia="Times New Roman" w:hAnsiTheme="majorBidi" w:cstheme="majorBidi"/>
          <w:sz w:val="24"/>
          <w:szCs w:val="24"/>
        </w:rPr>
        <w:t xml:space="preserve"> directives </w:t>
      </w:r>
      <w:r w:rsidR="005170E2" w:rsidRPr="00C8756E">
        <w:rPr>
          <w:rFonts w:asciiTheme="majorBidi" w:eastAsia="Times New Roman" w:hAnsiTheme="majorBidi" w:cstheme="majorBidi"/>
          <w:sz w:val="24"/>
          <w:szCs w:val="24"/>
        </w:rPr>
        <w:t xml:space="preserve"> to a computer in a pro</w:t>
      </w:r>
      <w:r w:rsidRPr="00C8756E">
        <w:rPr>
          <w:rFonts w:asciiTheme="majorBidi" w:eastAsia="Times New Roman" w:hAnsiTheme="majorBidi" w:cstheme="majorBidi"/>
          <w:sz w:val="24"/>
          <w:szCs w:val="24"/>
        </w:rPr>
        <w:t>gramming language. Concerning this case</w:t>
      </w:r>
      <w:r w:rsidR="00891C21" w:rsidRPr="00C8756E">
        <w:rPr>
          <w:rFonts w:asciiTheme="majorBidi" w:eastAsia="Times New Roman" w:hAnsiTheme="majorBidi" w:cstheme="majorBidi"/>
          <w:sz w:val="24"/>
          <w:szCs w:val="24"/>
        </w:rPr>
        <w:t>, the noun</w:t>
      </w:r>
      <w:r w:rsidRPr="00C8756E">
        <w:rPr>
          <w:rFonts w:asciiTheme="majorBidi" w:eastAsia="Times New Roman" w:hAnsiTheme="majorBidi" w:cstheme="majorBidi"/>
          <w:sz w:val="24"/>
          <w:szCs w:val="24"/>
        </w:rPr>
        <w:t xml:space="preserve"> "code" normally </w:t>
      </w:r>
      <w:proofErr w:type="gramStart"/>
      <w:r w:rsidRPr="00C8756E">
        <w:rPr>
          <w:rFonts w:asciiTheme="majorBidi" w:eastAsia="Times New Roman" w:hAnsiTheme="majorBidi" w:cstheme="majorBidi"/>
          <w:sz w:val="24"/>
          <w:szCs w:val="24"/>
        </w:rPr>
        <w:t>refers  to</w:t>
      </w:r>
      <w:proofErr w:type="gramEnd"/>
      <w:r w:rsidR="005170E2" w:rsidRPr="00C8756E">
        <w:rPr>
          <w:rFonts w:asciiTheme="majorBidi" w:eastAsia="Times New Roman" w:hAnsiTheme="majorBidi" w:cstheme="majorBidi"/>
          <w:sz w:val="24"/>
          <w:szCs w:val="24"/>
        </w:rPr>
        <w:t xml:space="preserve"> source co</w:t>
      </w:r>
      <w:r w:rsidR="00891C21" w:rsidRPr="00C8756E">
        <w:rPr>
          <w:rFonts w:asciiTheme="majorBidi" w:eastAsia="Times New Roman" w:hAnsiTheme="majorBidi" w:cstheme="majorBidi"/>
          <w:sz w:val="24"/>
          <w:szCs w:val="24"/>
        </w:rPr>
        <w:t>de, and the verb "to code" refers</w:t>
      </w:r>
      <w:r w:rsidR="005170E2" w:rsidRPr="00C8756E">
        <w:rPr>
          <w:rFonts w:asciiTheme="majorBidi" w:eastAsia="Times New Roman" w:hAnsiTheme="majorBidi" w:cstheme="majorBidi"/>
          <w:sz w:val="24"/>
          <w:szCs w:val="24"/>
        </w:rPr>
        <w:t xml:space="preserve"> to write source code, to program. This usage may ha</w:t>
      </w:r>
      <w:r w:rsidR="00891C21" w:rsidRPr="00C8756E">
        <w:rPr>
          <w:rFonts w:asciiTheme="majorBidi" w:eastAsia="Times New Roman" w:hAnsiTheme="majorBidi" w:cstheme="majorBidi"/>
          <w:sz w:val="24"/>
          <w:szCs w:val="24"/>
        </w:rPr>
        <w:t>ve derived from</w:t>
      </w:r>
      <w:r w:rsidR="005170E2" w:rsidRPr="00C8756E">
        <w:rPr>
          <w:rFonts w:asciiTheme="majorBidi" w:eastAsia="Times New Roman" w:hAnsiTheme="majorBidi" w:cstheme="majorBidi"/>
          <w:sz w:val="24"/>
          <w:szCs w:val="24"/>
        </w:rPr>
        <w:t xml:space="preserve"> the first s</w:t>
      </w:r>
      <w:r w:rsidR="00891C21" w:rsidRPr="00C8756E">
        <w:rPr>
          <w:rFonts w:asciiTheme="majorBidi" w:eastAsia="Times New Roman" w:hAnsiTheme="majorBidi" w:cstheme="majorBidi"/>
          <w:sz w:val="24"/>
          <w:szCs w:val="24"/>
        </w:rPr>
        <w:t>ymbolic languages were advanced and were swiped</w:t>
      </w:r>
      <w:r w:rsidR="005170E2" w:rsidRPr="00C8756E">
        <w:rPr>
          <w:rFonts w:asciiTheme="majorBidi" w:eastAsia="Times New Roman" w:hAnsiTheme="majorBidi" w:cstheme="majorBidi"/>
          <w:sz w:val="24"/>
          <w:szCs w:val="24"/>
        </w:rPr>
        <w:t xml:space="preserve"> onto cards as "codes”.</w:t>
      </w:r>
    </w:p>
    <w:p w:rsidR="005170E2" w:rsidRPr="00C8756E" w:rsidRDefault="00BE122D" w:rsidP="006700B7">
      <w:pPr>
        <w:bidi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The concept</w:t>
      </w:r>
      <w:r w:rsidR="005170E2" w:rsidRPr="00C8756E">
        <w:rPr>
          <w:rFonts w:asciiTheme="majorBidi" w:eastAsia="Times New Roman" w:hAnsiTheme="majorBidi" w:cstheme="majorBidi"/>
          <w:sz w:val="24"/>
          <w:szCs w:val="24"/>
        </w:rPr>
        <w:t xml:space="preserve"> </w:t>
      </w:r>
      <w:r w:rsidR="005170E2" w:rsidRPr="00C8756E">
        <w:rPr>
          <w:rFonts w:asciiTheme="majorBidi" w:eastAsia="Times New Roman" w:hAnsiTheme="majorBidi" w:cstheme="majorBidi"/>
          <w:b/>
          <w:bCs/>
          <w:sz w:val="24"/>
          <w:szCs w:val="24"/>
        </w:rPr>
        <w:t>code</w:t>
      </w:r>
      <w:r w:rsidRPr="00C8756E">
        <w:rPr>
          <w:rFonts w:asciiTheme="majorBidi" w:eastAsia="Times New Roman" w:hAnsiTheme="majorBidi" w:cstheme="majorBidi"/>
          <w:sz w:val="24"/>
          <w:szCs w:val="24"/>
        </w:rPr>
        <w:t xml:space="preserve"> is relatively </w:t>
      </w:r>
      <w:proofErr w:type="gramStart"/>
      <w:r w:rsidRPr="00C8756E">
        <w:rPr>
          <w:rFonts w:asciiTheme="majorBidi" w:eastAsia="Times New Roman" w:hAnsiTheme="majorBidi" w:cstheme="majorBidi"/>
          <w:sz w:val="24"/>
          <w:szCs w:val="24"/>
        </w:rPr>
        <w:t xml:space="preserve">indifferent </w:t>
      </w:r>
      <w:r w:rsidR="00754FF6" w:rsidRPr="00C8756E">
        <w:rPr>
          <w:rFonts w:asciiTheme="majorBidi" w:eastAsia="Times New Roman" w:hAnsiTheme="majorBidi" w:cstheme="majorBidi"/>
          <w:sz w:val="24"/>
          <w:szCs w:val="24"/>
        </w:rPr>
        <w:t xml:space="preserve"> conception</w:t>
      </w:r>
      <w:proofErr w:type="gramEnd"/>
      <w:r w:rsidR="00754FF6" w:rsidRPr="00C8756E">
        <w:rPr>
          <w:rFonts w:asciiTheme="majorBidi" w:eastAsia="Times New Roman" w:hAnsiTheme="majorBidi" w:cstheme="majorBidi"/>
          <w:sz w:val="24"/>
          <w:szCs w:val="24"/>
        </w:rPr>
        <w:t xml:space="preserve"> of a linguistic sort</w:t>
      </w:r>
      <w:r w:rsidR="007D7DB9" w:rsidRPr="00C8756E">
        <w:rPr>
          <w:rFonts w:asciiTheme="majorBidi" w:eastAsia="Times New Roman" w:hAnsiTheme="majorBidi" w:cstheme="majorBidi"/>
          <w:sz w:val="24"/>
          <w:szCs w:val="24"/>
        </w:rPr>
        <w:t xml:space="preserve">_ </w:t>
      </w:r>
      <w:r w:rsidR="005170E2" w:rsidRPr="00C8756E">
        <w:rPr>
          <w:rFonts w:asciiTheme="majorBidi" w:eastAsia="Times New Roman" w:hAnsiTheme="majorBidi" w:cstheme="majorBidi"/>
          <w:sz w:val="24"/>
          <w:szCs w:val="24"/>
        </w:rPr>
        <w:t xml:space="preserve"> it </w:t>
      </w:r>
      <w:r w:rsidR="007D7DB9" w:rsidRPr="00C8756E">
        <w:rPr>
          <w:rFonts w:asciiTheme="majorBidi" w:eastAsia="Times New Roman" w:hAnsiTheme="majorBidi" w:cstheme="majorBidi"/>
          <w:sz w:val="24"/>
          <w:szCs w:val="24"/>
        </w:rPr>
        <w:t xml:space="preserve">is </w:t>
      </w:r>
      <w:r w:rsidR="005170E2" w:rsidRPr="00C8756E">
        <w:rPr>
          <w:rFonts w:asciiTheme="majorBidi" w:eastAsia="Times New Roman" w:hAnsiTheme="majorBidi" w:cstheme="majorBidi"/>
          <w:sz w:val="24"/>
          <w:szCs w:val="24"/>
        </w:rPr>
        <w:t xml:space="preserve">a language or a dialect. </w:t>
      </w:r>
      <w:r w:rsidR="005170E2" w:rsidRPr="00C8756E">
        <w:rPr>
          <w:rFonts w:asciiTheme="majorBidi" w:hAnsiTheme="majorBidi" w:cstheme="majorBidi"/>
          <w:sz w:val="24"/>
          <w:szCs w:val="24"/>
        </w:rPr>
        <w:t>Romaine (1995</w:t>
      </w:r>
      <w:r w:rsidRPr="00C8756E">
        <w:rPr>
          <w:rFonts w:asciiTheme="majorBidi" w:eastAsia="Times New Roman" w:hAnsiTheme="majorBidi" w:cstheme="majorBidi"/>
          <w:sz w:val="24"/>
          <w:szCs w:val="24"/>
        </w:rPr>
        <w:t>: 33) mentions</w:t>
      </w:r>
      <w:r w:rsidR="005170E2" w:rsidRPr="00C8756E">
        <w:rPr>
          <w:rFonts w:asciiTheme="majorBidi" w:eastAsia="Times New Roman" w:hAnsiTheme="majorBidi" w:cstheme="majorBidi"/>
          <w:sz w:val="24"/>
          <w:szCs w:val="24"/>
        </w:rPr>
        <w:t xml:space="preserve"> that: “I will</w:t>
      </w:r>
      <w:r w:rsidRPr="00C8756E">
        <w:rPr>
          <w:rFonts w:asciiTheme="majorBidi" w:eastAsia="Times New Roman" w:hAnsiTheme="majorBidi" w:cstheme="majorBidi"/>
          <w:sz w:val="24"/>
          <w:szCs w:val="24"/>
        </w:rPr>
        <w:t xml:space="preserve"> apply</w:t>
      </w:r>
      <w:r w:rsidR="005170E2" w:rsidRPr="00C8756E">
        <w:rPr>
          <w:rFonts w:asciiTheme="majorBidi" w:eastAsia="Times New Roman" w:hAnsiTheme="majorBidi" w:cstheme="majorBidi"/>
          <w:sz w:val="24"/>
          <w:szCs w:val="24"/>
        </w:rPr>
        <w:t xml:space="preserve"> the ter</w:t>
      </w:r>
      <w:r w:rsidRPr="00C8756E">
        <w:rPr>
          <w:rFonts w:asciiTheme="majorBidi" w:eastAsia="Times New Roman" w:hAnsiTheme="majorBidi" w:cstheme="majorBidi"/>
          <w:sz w:val="24"/>
          <w:szCs w:val="24"/>
        </w:rPr>
        <w:t xml:space="preserve">m ‘code’ here in a general </w:t>
      </w:r>
      <w:proofErr w:type="gramStart"/>
      <w:r w:rsidRPr="00C8756E">
        <w:rPr>
          <w:rFonts w:asciiTheme="majorBidi" w:eastAsia="Times New Roman" w:hAnsiTheme="majorBidi" w:cstheme="majorBidi"/>
          <w:sz w:val="24"/>
          <w:szCs w:val="24"/>
        </w:rPr>
        <w:t>significance  to</w:t>
      </w:r>
      <w:proofErr w:type="gramEnd"/>
      <w:r w:rsidRPr="00C8756E">
        <w:rPr>
          <w:rFonts w:asciiTheme="majorBidi" w:eastAsia="Times New Roman" w:hAnsiTheme="majorBidi" w:cstheme="majorBidi"/>
          <w:sz w:val="24"/>
          <w:szCs w:val="24"/>
        </w:rPr>
        <w:t xml:space="preserve"> denote not just to various </w:t>
      </w:r>
      <w:r w:rsidR="005170E2" w:rsidRPr="00C8756E">
        <w:rPr>
          <w:rFonts w:asciiTheme="majorBidi" w:eastAsia="Times New Roman" w:hAnsiTheme="majorBidi" w:cstheme="majorBidi"/>
          <w:sz w:val="24"/>
          <w:szCs w:val="24"/>
        </w:rPr>
        <w:t xml:space="preserve"> language</w:t>
      </w:r>
      <w:r w:rsidRPr="00C8756E">
        <w:rPr>
          <w:rFonts w:asciiTheme="majorBidi" w:eastAsia="Times New Roman" w:hAnsiTheme="majorBidi" w:cstheme="majorBidi"/>
          <w:sz w:val="24"/>
          <w:szCs w:val="24"/>
        </w:rPr>
        <w:t>s, but also to variations</w:t>
      </w:r>
      <w:r w:rsidR="005170E2" w:rsidRPr="00C8756E">
        <w:rPr>
          <w:rFonts w:asciiTheme="majorBidi" w:eastAsia="Times New Roman" w:hAnsiTheme="majorBidi" w:cstheme="majorBidi"/>
          <w:sz w:val="24"/>
          <w:szCs w:val="24"/>
        </w:rPr>
        <w:t xml:space="preserve"> of the same language as well as st</w:t>
      </w:r>
      <w:r w:rsidRPr="00C8756E">
        <w:rPr>
          <w:rFonts w:asciiTheme="majorBidi" w:eastAsia="Times New Roman" w:hAnsiTheme="majorBidi" w:cstheme="majorBidi"/>
          <w:sz w:val="24"/>
          <w:szCs w:val="24"/>
        </w:rPr>
        <w:t>yles within a language.” Though, not many scholars indeed illustrate the concept</w:t>
      </w:r>
      <w:r w:rsidR="005170E2" w:rsidRPr="00C8756E">
        <w:rPr>
          <w:rFonts w:asciiTheme="majorBidi" w:eastAsia="Times New Roman" w:hAnsiTheme="majorBidi" w:cstheme="majorBidi"/>
          <w:sz w:val="24"/>
          <w:szCs w:val="24"/>
        </w:rPr>
        <w:t xml:space="preserve"> i</w:t>
      </w:r>
      <w:r w:rsidRPr="00C8756E">
        <w:rPr>
          <w:rFonts w:asciiTheme="majorBidi" w:eastAsia="Times New Roman" w:hAnsiTheme="majorBidi" w:cstheme="majorBidi"/>
          <w:sz w:val="24"/>
          <w:szCs w:val="24"/>
        </w:rPr>
        <w:t>n their definition. In this research</w:t>
      </w:r>
      <w:r w:rsidR="005170E2" w:rsidRPr="00C8756E">
        <w:rPr>
          <w:rFonts w:asciiTheme="majorBidi" w:eastAsia="Times New Roman" w:hAnsiTheme="majorBidi" w:cstheme="majorBidi"/>
          <w:sz w:val="24"/>
          <w:szCs w:val="24"/>
        </w:rPr>
        <w:t xml:space="preserve">, </w:t>
      </w:r>
      <w:r w:rsidR="005170E2" w:rsidRPr="00C8756E">
        <w:rPr>
          <w:rFonts w:asciiTheme="majorBidi" w:eastAsia="Times New Roman" w:hAnsiTheme="majorBidi" w:cstheme="majorBidi"/>
          <w:i/>
          <w:iCs/>
          <w:sz w:val="24"/>
          <w:szCs w:val="24"/>
        </w:rPr>
        <w:t>code</w:t>
      </w:r>
      <w:r w:rsidRPr="00C8756E">
        <w:rPr>
          <w:rFonts w:asciiTheme="majorBidi" w:eastAsia="Times New Roman" w:hAnsiTheme="majorBidi" w:cstheme="majorBidi"/>
          <w:sz w:val="24"/>
          <w:szCs w:val="24"/>
        </w:rPr>
        <w:t xml:space="preserve"> will be subscribing</w:t>
      </w:r>
      <w:r w:rsidR="005170E2" w:rsidRPr="00C8756E">
        <w:rPr>
          <w:rFonts w:asciiTheme="majorBidi" w:eastAsia="Times New Roman" w:hAnsiTheme="majorBidi" w:cstheme="majorBidi"/>
          <w:sz w:val="24"/>
          <w:szCs w:val="24"/>
        </w:rPr>
        <w:t xml:space="preserve"> as a</w:t>
      </w:r>
      <w:r w:rsidRPr="00C8756E">
        <w:rPr>
          <w:rFonts w:asciiTheme="majorBidi" w:eastAsia="Times New Roman" w:hAnsiTheme="majorBidi" w:cstheme="majorBidi"/>
          <w:sz w:val="24"/>
          <w:szCs w:val="24"/>
        </w:rPr>
        <w:t>n actu</w:t>
      </w:r>
      <w:r w:rsidR="005170E2" w:rsidRPr="00C8756E">
        <w:rPr>
          <w:rFonts w:asciiTheme="majorBidi" w:eastAsia="Times New Roman" w:hAnsiTheme="majorBidi" w:cstheme="majorBidi"/>
          <w:sz w:val="24"/>
          <w:szCs w:val="24"/>
        </w:rPr>
        <w:t>al component that can be as small a</w:t>
      </w:r>
      <w:r w:rsidRPr="00C8756E">
        <w:rPr>
          <w:rFonts w:asciiTheme="majorBidi" w:eastAsia="Times New Roman" w:hAnsiTheme="majorBidi" w:cstheme="majorBidi"/>
          <w:sz w:val="24"/>
          <w:szCs w:val="24"/>
        </w:rPr>
        <w:t xml:space="preserve">s a morpheme or as </w:t>
      </w:r>
      <w:proofErr w:type="gramStart"/>
      <w:r w:rsidRPr="00C8756E">
        <w:rPr>
          <w:rFonts w:asciiTheme="majorBidi" w:eastAsia="Times New Roman" w:hAnsiTheme="majorBidi" w:cstheme="majorBidi"/>
          <w:sz w:val="24"/>
          <w:szCs w:val="24"/>
        </w:rPr>
        <w:t xml:space="preserve">overall </w:t>
      </w:r>
      <w:r w:rsidR="00640EEB" w:rsidRPr="00C8756E">
        <w:rPr>
          <w:rFonts w:asciiTheme="majorBidi" w:eastAsia="Times New Roman" w:hAnsiTheme="majorBidi" w:cstheme="majorBidi"/>
          <w:sz w:val="24"/>
          <w:szCs w:val="24"/>
        </w:rPr>
        <w:t xml:space="preserve"> and</w:t>
      </w:r>
      <w:proofErr w:type="gramEnd"/>
      <w:r w:rsidR="00640EEB" w:rsidRPr="00C8756E">
        <w:rPr>
          <w:rFonts w:asciiTheme="majorBidi" w:eastAsia="Times New Roman" w:hAnsiTheme="majorBidi" w:cstheme="majorBidi"/>
          <w:sz w:val="24"/>
          <w:szCs w:val="24"/>
        </w:rPr>
        <w:t xml:space="preserve"> complex as the complete</w:t>
      </w:r>
      <w:r w:rsidR="005170E2" w:rsidRPr="00C8756E">
        <w:rPr>
          <w:rFonts w:asciiTheme="majorBidi" w:eastAsia="Times New Roman" w:hAnsiTheme="majorBidi" w:cstheme="majorBidi"/>
          <w:sz w:val="24"/>
          <w:szCs w:val="24"/>
        </w:rPr>
        <w:t xml:space="preserve"> system of language.</w:t>
      </w:r>
    </w:p>
    <w:p w:rsidR="005170E2" w:rsidRPr="00C8756E" w:rsidRDefault="005170E2" w:rsidP="006700B7">
      <w:pPr>
        <w:autoSpaceDE w:val="0"/>
        <w:autoSpaceDN w:val="0"/>
        <w:bidi w:val="0"/>
        <w:adjustRightInd w:val="0"/>
        <w:spacing w:after="0" w:line="240" w:lineRule="auto"/>
        <w:jc w:val="both"/>
        <w:rPr>
          <w:rFonts w:asciiTheme="majorBidi" w:hAnsiTheme="majorBidi" w:cstheme="majorBidi"/>
          <w:sz w:val="24"/>
          <w:szCs w:val="24"/>
        </w:rPr>
      </w:pPr>
      <w:r w:rsidRPr="00C8756E">
        <w:rPr>
          <w:rFonts w:asciiTheme="majorBidi" w:hAnsiTheme="majorBidi" w:cstheme="majorBidi"/>
          <w:sz w:val="24"/>
          <w:szCs w:val="24"/>
        </w:rPr>
        <w:t xml:space="preserve">   </w:t>
      </w:r>
      <w:r w:rsidR="007D7DB9" w:rsidRPr="00C8756E">
        <w:rPr>
          <w:rFonts w:asciiTheme="majorBidi" w:hAnsiTheme="majorBidi" w:cstheme="majorBidi"/>
          <w:sz w:val="24"/>
          <w:szCs w:val="24"/>
        </w:rPr>
        <w:t xml:space="preserve">      Crystal (2008: 83) </w:t>
      </w:r>
      <w:r w:rsidR="00640EEB" w:rsidRPr="00C8756E">
        <w:rPr>
          <w:rFonts w:asciiTheme="majorBidi" w:hAnsiTheme="majorBidi" w:cstheme="majorBidi"/>
          <w:sz w:val="24"/>
          <w:szCs w:val="24"/>
        </w:rPr>
        <w:t>says that the common significance</w:t>
      </w:r>
      <w:r w:rsidRPr="00C8756E">
        <w:rPr>
          <w:rFonts w:asciiTheme="majorBidi" w:hAnsiTheme="majorBidi" w:cstheme="majorBidi"/>
          <w:sz w:val="24"/>
          <w:szCs w:val="24"/>
        </w:rPr>
        <w:t xml:space="preserve"> of </w:t>
      </w:r>
      <w:r w:rsidR="00640EEB" w:rsidRPr="00C8756E">
        <w:rPr>
          <w:rFonts w:asciiTheme="majorBidi" w:hAnsiTheme="majorBidi" w:cstheme="majorBidi"/>
          <w:sz w:val="24"/>
          <w:szCs w:val="24"/>
        </w:rPr>
        <w:t xml:space="preserve">this concept – a variety of conventions for </w:t>
      </w:r>
      <w:proofErr w:type="gramStart"/>
      <w:r w:rsidR="00640EEB" w:rsidRPr="00C8756E">
        <w:rPr>
          <w:rFonts w:asciiTheme="majorBidi" w:hAnsiTheme="majorBidi" w:cstheme="majorBidi"/>
          <w:sz w:val="24"/>
          <w:szCs w:val="24"/>
        </w:rPr>
        <w:t>transferring  one</w:t>
      </w:r>
      <w:proofErr w:type="gramEnd"/>
      <w:r w:rsidR="00640EEB" w:rsidRPr="00C8756E">
        <w:rPr>
          <w:rFonts w:asciiTheme="majorBidi" w:hAnsiTheme="majorBidi" w:cstheme="majorBidi"/>
          <w:sz w:val="24"/>
          <w:szCs w:val="24"/>
        </w:rPr>
        <w:t xml:space="preserve"> signaling system into another – inscribe to the subject</w:t>
      </w:r>
      <w:r w:rsidRPr="00C8756E">
        <w:rPr>
          <w:rFonts w:asciiTheme="majorBidi" w:hAnsiTheme="majorBidi" w:cstheme="majorBidi"/>
          <w:sz w:val="24"/>
          <w:szCs w:val="24"/>
        </w:rPr>
        <w:t xml:space="preserve"> of semiotics and communication theory </w:t>
      </w:r>
      <w:r w:rsidR="007D7DB9" w:rsidRPr="00C8756E">
        <w:rPr>
          <w:rFonts w:asciiTheme="majorBidi" w:hAnsiTheme="majorBidi" w:cstheme="majorBidi"/>
          <w:sz w:val="24"/>
          <w:szCs w:val="24"/>
        </w:rPr>
        <w:t>rather</w:t>
      </w:r>
      <w:r w:rsidR="00640EEB" w:rsidRPr="00C8756E">
        <w:rPr>
          <w:rFonts w:asciiTheme="majorBidi" w:hAnsiTheme="majorBidi" w:cstheme="majorBidi"/>
          <w:sz w:val="24"/>
          <w:szCs w:val="24"/>
        </w:rPr>
        <w:t xml:space="preserve"> than linguistics. These terms</w:t>
      </w:r>
      <w:r w:rsidRPr="00C8756E">
        <w:rPr>
          <w:rFonts w:asciiTheme="majorBidi" w:hAnsiTheme="majorBidi" w:cstheme="majorBidi"/>
          <w:sz w:val="24"/>
          <w:szCs w:val="24"/>
        </w:rPr>
        <w:t xml:space="preserve"> as ‘encoding’ and ‘dec</w:t>
      </w:r>
      <w:r w:rsidR="00640EEB" w:rsidRPr="00C8756E">
        <w:rPr>
          <w:rFonts w:asciiTheme="majorBidi" w:hAnsiTheme="majorBidi" w:cstheme="majorBidi"/>
          <w:sz w:val="24"/>
          <w:szCs w:val="24"/>
        </w:rPr>
        <w:t xml:space="preserve">oding’ are occasionally </w:t>
      </w:r>
      <w:r w:rsidR="001E0DA3" w:rsidRPr="00C8756E">
        <w:rPr>
          <w:rFonts w:asciiTheme="majorBidi" w:hAnsiTheme="majorBidi" w:cstheme="majorBidi"/>
          <w:sz w:val="24"/>
          <w:szCs w:val="24"/>
        </w:rPr>
        <w:t>confront</w:t>
      </w:r>
      <w:r w:rsidRPr="00C8756E">
        <w:rPr>
          <w:rFonts w:asciiTheme="majorBidi" w:hAnsiTheme="majorBidi" w:cstheme="majorBidi"/>
          <w:sz w:val="24"/>
          <w:szCs w:val="24"/>
        </w:rPr>
        <w:t xml:space="preserve"> in phoneti</w:t>
      </w:r>
      <w:r w:rsidR="00354EF9" w:rsidRPr="00C8756E">
        <w:rPr>
          <w:rFonts w:asciiTheme="majorBidi" w:hAnsiTheme="majorBidi" w:cstheme="majorBidi"/>
          <w:sz w:val="24"/>
          <w:szCs w:val="24"/>
        </w:rPr>
        <w:t xml:space="preserve">cs </w:t>
      </w:r>
      <w:r w:rsidR="001E0DA3" w:rsidRPr="00C8756E">
        <w:rPr>
          <w:rFonts w:asciiTheme="majorBidi" w:hAnsiTheme="majorBidi" w:cstheme="majorBidi"/>
          <w:sz w:val="24"/>
          <w:szCs w:val="24"/>
        </w:rPr>
        <w:t>and linguistics, but the vision</w:t>
      </w:r>
      <w:r w:rsidRPr="00C8756E">
        <w:rPr>
          <w:rFonts w:asciiTheme="majorBidi" w:hAnsiTheme="majorBidi" w:cstheme="majorBidi"/>
          <w:sz w:val="24"/>
          <w:szCs w:val="24"/>
        </w:rPr>
        <w:t xml:space="preserve"> of language as </w:t>
      </w:r>
      <w:r w:rsidR="00354EF9" w:rsidRPr="00C8756E">
        <w:rPr>
          <w:rFonts w:asciiTheme="majorBidi" w:hAnsiTheme="majorBidi" w:cstheme="majorBidi"/>
          <w:sz w:val="24"/>
          <w:szCs w:val="24"/>
        </w:rPr>
        <w:t>a ‘code’ is</w:t>
      </w:r>
      <w:r w:rsidR="001E0DA3" w:rsidRPr="00C8756E">
        <w:rPr>
          <w:rFonts w:asciiTheme="majorBidi" w:hAnsiTheme="majorBidi" w:cstheme="majorBidi"/>
          <w:sz w:val="24"/>
          <w:szCs w:val="24"/>
        </w:rPr>
        <w:t xml:space="preserve"> not one which sets greatly</w:t>
      </w:r>
      <w:r w:rsidR="00354EF9" w:rsidRPr="00C8756E">
        <w:rPr>
          <w:rFonts w:asciiTheme="majorBidi" w:hAnsiTheme="majorBidi" w:cstheme="majorBidi"/>
          <w:sz w:val="24"/>
          <w:szCs w:val="24"/>
        </w:rPr>
        <w:t xml:space="preserve"> in these subjects. The concept</w:t>
      </w:r>
      <w:r w:rsidR="001E0DA3" w:rsidRPr="00C8756E">
        <w:rPr>
          <w:rFonts w:asciiTheme="majorBidi" w:hAnsiTheme="majorBidi" w:cstheme="majorBidi"/>
          <w:sz w:val="24"/>
          <w:szCs w:val="24"/>
        </w:rPr>
        <w:t xml:space="preserve"> has presented  to the former</w:t>
      </w:r>
      <w:r w:rsidRPr="00C8756E">
        <w:rPr>
          <w:rFonts w:asciiTheme="majorBidi" w:hAnsiTheme="majorBidi" w:cstheme="majorBidi"/>
          <w:sz w:val="24"/>
          <w:szCs w:val="24"/>
        </w:rPr>
        <w:t xml:space="preserve"> in so</w:t>
      </w:r>
      <w:r w:rsidR="00354EF9" w:rsidRPr="00C8756E">
        <w:rPr>
          <w:rFonts w:asciiTheme="majorBidi" w:hAnsiTheme="majorBidi" w:cstheme="majorBidi"/>
          <w:sz w:val="24"/>
          <w:szCs w:val="24"/>
        </w:rPr>
        <w:t>cio</w:t>
      </w:r>
      <w:r w:rsidR="001E0DA3" w:rsidRPr="00C8756E">
        <w:rPr>
          <w:rFonts w:asciiTheme="majorBidi" w:hAnsiTheme="majorBidi" w:cstheme="majorBidi"/>
          <w:sz w:val="24"/>
          <w:szCs w:val="24"/>
        </w:rPr>
        <w:t>linguistics, where it is at most applied</w:t>
      </w:r>
      <w:r w:rsidRPr="00C8756E">
        <w:rPr>
          <w:rFonts w:asciiTheme="majorBidi" w:hAnsiTheme="majorBidi" w:cstheme="majorBidi"/>
          <w:sz w:val="24"/>
          <w:szCs w:val="24"/>
        </w:rPr>
        <w:t xml:space="preserve"> a</w:t>
      </w:r>
      <w:r w:rsidR="00354EF9" w:rsidRPr="00C8756E">
        <w:rPr>
          <w:rFonts w:asciiTheme="majorBidi" w:hAnsiTheme="majorBidi" w:cstheme="majorBidi"/>
          <w:sz w:val="24"/>
          <w:szCs w:val="24"/>
        </w:rPr>
        <w:t>s a</w:t>
      </w:r>
      <w:r w:rsidR="001E0DA3" w:rsidRPr="00C8756E">
        <w:rPr>
          <w:rFonts w:asciiTheme="majorBidi" w:hAnsiTheme="majorBidi" w:cstheme="majorBidi"/>
          <w:sz w:val="24"/>
          <w:szCs w:val="24"/>
        </w:rPr>
        <w:t>n indifferent name</w:t>
      </w:r>
      <w:r w:rsidRPr="00C8756E">
        <w:rPr>
          <w:rFonts w:asciiTheme="majorBidi" w:hAnsiTheme="majorBidi" w:cstheme="majorBidi"/>
          <w:sz w:val="24"/>
          <w:szCs w:val="24"/>
        </w:rPr>
        <w:t xml:space="preserve"> for any s</w:t>
      </w:r>
      <w:r w:rsidR="001E0DA3" w:rsidRPr="00C8756E">
        <w:rPr>
          <w:rFonts w:asciiTheme="majorBidi" w:hAnsiTheme="majorBidi" w:cstheme="majorBidi"/>
          <w:sz w:val="24"/>
          <w:szCs w:val="24"/>
        </w:rPr>
        <w:t>ystem of interaction concerning  language – and which averts</w:t>
      </w:r>
      <w:r w:rsidRPr="00C8756E">
        <w:rPr>
          <w:rFonts w:asciiTheme="majorBidi" w:hAnsiTheme="majorBidi" w:cstheme="majorBidi"/>
          <w:sz w:val="24"/>
          <w:szCs w:val="24"/>
        </w:rPr>
        <w:t xml:space="preserve"> sociolinguists having to</w:t>
      </w:r>
      <w:r w:rsidR="001E0DA3" w:rsidRPr="00C8756E">
        <w:rPr>
          <w:rFonts w:asciiTheme="majorBidi" w:hAnsiTheme="majorBidi" w:cstheme="majorBidi"/>
          <w:sz w:val="24"/>
          <w:szCs w:val="24"/>
        </w:rPr>
        <w:t xml:space="preserve"> involve themselves to this terms</w:t>
      </w:r>
      <w:r w:rsidRPr="00C8756E">
        <w:rPr>
          <w:rFonts w:asciiTheme="majorBidi" w:hAnsiTheme="majorBidi" w:cstheme="majorBidi"/>
          <w:sz w:val="24"/>
          <w:szCs w:val="24"/>
        </w:rPr>
        <w:t xml:space="preserve"> as dialect, language </w:t>
      </w:r>
      <w:r w:rsidR="002C4F08" w:rsidRPr="00C8756E">
        <w:rPr>
          <w:rFonts w:asciiTheme="majorBidi" w:hAnsiTheme="majorBidi" w:cstheme="majorBidi"/>
          <w:sz w:val="24"/>
          <w:szCs w:val="24"/>
        </w:rPr>
        <w:t xml:space="preserve">or </w:t>
      </w:r>
      <w:r w:rsidR="001E0DA3" w:rsidRPr="00C8756E">
        <w:rPr>
          <w:rFonts w:asciiTheme="majorBidi" w:hAnsiTheme="majorBidi" w:cstheme="majorBidi"/>
          <w:sz w:val="24"/>
          <w:szCs w:val="24"/>
        </w:rPr>
        <w:t>va</w:t>
      </w:r>
      <w:r w:rsidR="000F07F4" w:rsidRPr="00C8756E">
        <w:rPr>
          <w:rFonts w:asciiTheme="majorBidi" w:hAnsiTheme="majorBidi" w:cstheme="majorBidi"/>
          <w:sz w:val="24"/>
          <w:szCs w:val="24"/>
        </w:rPr>
        <w:t>riety, which have a spec</w:t>
      </w:r>
      <w:r w:rsidR="001E0DA3" w:rsidRPr="00C8756E">
        <w:rPr>
          <w:rFonts w:asciiTheme="majorBidi" w:hAnsiTheme="majorBidi" w:cstheme="majorBidi"/>
          <w:sz w:val="24"/>
          <w:szCs w:val="24"/>
        </w:rPr>
        <w:t>ific</w:t>
      </w:r>
      <w:r w:rsidR="000F07F4" w:rsidRPr="00C8756E">
        <w:rPr>
          <w:rFonts w:asciiTheme="majorBidi" w:hAnsiTheme="majorBidi" w:cstheme="majorBidi"/>
          <w:sz w:val="24"/>
          <w:szCs w:val="24"/>
        </w:rPr>
        <w:t xml:space="preserve">  matter</w:t>
      </w:r>
      <w:r w:rsidRPr="00C8756E">
        <w:rPr>
          <w:rFonts w:asciiTheme="majorBidi" w:hAnsiTheme="majorBidi" w:cstheme="majorBidi"/>
          <w:sz w:val="24"/>
          <w:szCs w:val="24"/>
        </w:rPr>
        <w:t xml:space="preserve"> in their theories.</w:t>
      </w:r>
    </w:p>
    <w:p w:rsidR="005170E2" w:rsidRPr="00C8756E" w:rsidRDefault="000F07F4" w:rsidP="006700B7">
      <w:pPr>
        <w:autoSpaceDE w:val="0"/>
        <w:autoSpaceDN w:val="0"/>
        <w:bidi w:val="0"/>
        <w:adjustRightInd w:val="0"/>
        <w:spacing w:after="0" w:line="240" w:lineRule="auto"/>
        <w:jc w:val="both"/>
        <w:rPr>
          <w:rFonts w:asciiTheme="majorBidi" w:eastAsia="Times New Roman" w:hAnsiTheme="majorBidi" w:cstheme="majorBidi"/>
          <w:sz w:val="24"/>
          <w:szCs w:val="24"/>
          <w:u w:val="single"/>
        </w:rPr>
      </w:pPr>
      <w:r w:rsidRPr="00C8756E">
        <w:rPr>
          <w:rFonts w:asciiTheme="majorBidi" w:hAnsiTheme="majorBidi" w:cstheme="majorBidi"/>
          <w:sz w:val="24"/>
          <w:szCs w:val="24"/>
        </w:rPr>
        <w:t xml:space="preserve"> Nevertheless, lots of</w:t>
      </w:r>
      <w:r w:rsidR="005170E2" w:rsidRPr="00C8756E">
        <w:rPr>
          <w:rFonts w:asciiTheme="majorBidi" w:hAnsiTheme="majorBidi" w:cstheme="majorBidi"/>
          <w:sz w:val="24"/>
          <w:szCs w:val="24"/>
        </w:rPr>
        <w:t xml:space="preserve"> sociologists and sociolinguists hav</w:t>
      </w:r>
      <w:r w:rsidRPr="00C8756E">
        <w:rPr>
          <w:rFonts w:asciiTheme="majorBidi" w:hAnsiTheme="majorBidi" w:cstheme="majorBidi"/>
          <w:sz w:val="24"/>
          <w:szCs w:val="24"/>
        </w:rPr>
        <w:t>e put</w:t>
      </w:r>
      <w:r w:rsidR="002C4F08" w:rsidRPr="00C8756E">
        <w:rPr>
          <w:rFonts w:asciiTheme="majorBidi" w:hAnsiTheme="majorBidi" w:cstheme="majorBidi"/>
          <w:sz w:val="24"/>
          <w:szCs w:val="24"/>
        </w:rPr>
        <w:t xml:space="preserve"> ‘code’ </w:t>
      </w:r>
      <w:r w:rsidRPr="00C8756E">
        <w:rPr>
          <w:rFonts w:asciiTheme="majorBidi" w:hAnsiTheme="majorBidi" w:cstheme="majorBidi"/>
          <w:sz w:val="24"/>
          <w:szCs w:val="24"/>
        </w:rPr>
        <w:t xml:space="preserve">in a more limited definition. For </w:t>
      </w:r>
      <w:proofErr w:type="gramStart"/>
      <w:r w:rsidRPr="00C8756E">
        <w:rPr>
          <w:rFonts w:asciiTheme="majorBidi" w:hAnsiTheme="majorBidi" w:cstheme="majorBidi"/>
          <w:sz w:val="24"/>
          <w:szCs w:val="24"/>
        </w:rPr>
        <w:t>instance ,</w:t>
      </w:r>
      <w:proofErr w:type="gramEnd"/>
      <w:r w:rsidRPr="00C8756E">
        <w:rPr>
          <w:rFonts w:asciiTheme="majorBidi" w:hAnsiTheme="majorBidi" w:cstheme="majorBidi"/>
          <w:sz w:val="24"/>
          <w:szCs w:val="24"/>
        </w:rPr>
        <w:t xml:space="preserve"> codes are occasionally illustrated</w:t>
      </w:r>
      <w:r w:rsidR="002C4F08" w:rsidRPr="00C8756E">
        <w:rPr>
          <w:rFonts w:asciiTheme="majorBidi" w:hAnsiTheme="majorBidi" w:cstheme="majorBidi"/>
          <w:sz w:val="24"/>
          <w:szCs w:val="24"/>
        </w:rPr>
        <w:t xml:space="preserve"> in terms of reciprocal</w:t>
      </w:r>
      <w:r w:rsidR="005170E2" w:rsidRPr="00C8756E">
        <w:rPr>
          <w:rFonts w:asciiTheme="majorBidi" w:hAnsiTheme="majorBidi" w:cstheme="majorBidi"/>
          <w:sz w:val="24"/>
          <w:szCs w:val="24"/>
        </w:rPr>
        <w:t xml:space="preserve"> intelligibility (e.g. the language of a private or professional group). But the </w:t>
      </w:r>
      <w:r w:rsidRPr="00C8756E">
        <w:rPr>
          <w:rFonts w:asciiTheme="majorBidi" w:hAnsiTheme="majorBidi" w:cstheme="majorBidi"/>
          <w:sz w:val="24"/>
          <w:szCs w:val="24"/>
        </w:rPr>
        <w:t>most common specific usage of the concept</w:t>
      </w:r>
      <w:r w:rsidR="005170E2" w:rsidRPr="00C8756E">
        <w:rPr>
          <w:rFonts w:asciiTheme="majorBidi" w:hAnsiTheme="majorBidi" w:cstheme="majorBidi"/>
          <w:sz w:val="24"/>
          <w:szCs w:val="24"/>
        </w:rPr>
        <w:t xml:space="preserve"> was in the theory o</w:t>
      </w:r>
      <w:r w:rsidRPr="00C8756E">
        <w:rPr>
          <w:rFonts w:asciiTheme="majorBidi" w:hAnsiTheme="majorBidi" w:cstheme="majorBidi"/>
          <w:sz w:val="24"/>
          <w:szCs w:val="24"/>
        </w:rPr>
        <w:t>f communication codes presented</w:t>
      </w:r>
      <w:r w:rsidR="005170E2" w:rsidRPr="00C8756E">
        <w:rPr>
          <w:rFonts w:asciiTheme="majorBidi" w:hAnsiTheme="majorBidi" w:cstheme="majorBidi"/>
          <w:sz w:val="24"/>
          <w:szCs w:val="24"/>
        </w:rPr>
        <w:t xml:space="preserve"> by the British sociologist Basil Bernstein (1924–</w:t>
      </w:r>
      <w:r w:rsidR="004E29BF" w:rsidRPr="00C8756E">
        <w:rPr>
          <w:rFonts w:asciiTheme="majorBidi" w:hAnsiTheme="majorBidi" w:cstheme="majorBidi"/>
          <w:sz w:val="24"/>
          <w:szCs w:val="24"/>
        </w:rPr>
        <w:t xml:space="preserve">2000). His </w:t>
      </w:r>
      <w:r w:rsidRPr="00C8756E">
        <w:rPr>
          <w:rFonts w:asciiTheme="majorBidi" w:hAnsiTheme="majorBidi" w:cstheme="majorBidi"/>
          <w:sz w:val="24"/>
          <w:szCs w:val="24"/>
        </w:rPr>
        <w:t>distinction</w:t>
      </w:r>
      <w:r w:rsidR="00597224" w:rsidRPr="00C8756E">
        <w:rPr>
          <w:rFonts w:asciiTheme="majorBidi" w:hAnsiTheme="majorBidi" w:cstheme="majorBidi"/>
          <w:sz w:val="24"/>
          <w:szCs w:val="24"/>
        </w:rPr>
        <w:t xml:space="preserve"> between detailed and confined</w:t>
      </w:r>
      <w:r w:rsidR="005170E2" w:rsidRPr="00C8756E">
        <w:rPr>
          <w:rFonts w:asciiTheme="majorBidi" w:hAnsiTheme="majorBidi" w:cstheme="majorBidi"/>
          <w:sz w:val="24"/>
          <w:szCs w:val="24"/>
        </w:rPr>
        <w:t xml:space="preserve"> codes wa</w:t>
      </w:r>
      <w:r w:rsidRPr="00C8756E">
        <w:rPr>
          <w:rFonts w:asciiTheme="majorBidi" w:hAnsiTheme="majorBidi" w:cstheme="majorBidi"/>
          <w:sz w:val="24"/>
          <w:szCs w:val="24"/>
        </w:rPr>
        <w:t>s</w:t>
      </w:r>
      <w:r w:rsidR="005C515F" w:rsidRPr="00C8756E">
        <w:rPr>
          <w:rFonts w:asciiTheme="majorBidi" w:hAnsiTheme="majorBidi" w:cstheme="majorBidi"/>
          <w:sz w:val="24"/>
          <w:szCs w:val="24"/>
        </w:rPr>
        <w:t xml:space="preserve"> an</w:t>
      </w:r>
      <w:r w:rsidRPr="00C8756E">
        <w:rPr>
          <w:rFonts w:asciiTheme="majorBidi" w:hAnsiTheme="majorBidi" w:cstheme="majorBidi"/>
          <w:sz w:val="24"/>
          <w:szCs w:val="24"/>
        </w:rPr>
        <w:t xml:space="preserve"> aspect</w:t>
      </w:r>
      <w:r w:rsidR="005C515F" w:rsidRPr="00C8756E">
        <w:rPr>
          <w:rFonts w:asciiTheme="majorBidi" w:hAnsiTheme="majorBidi" w:cstheme="majorBidi"/>
          <w:sz w:val="24"/>
          <w:szCs w:val="24"/>
        </w:rPr>
        <w:t xml:space="preserve"> of a theory of the grain of social systems, concerned specifically</w:t>
      </w:r>
      <w:r w:rsidR="005170E2" w:rsidRPr="00C8756E">
        <w:rPr>
          <w:rFonts w:asciiTheme="majorBidi" w:hAnsiTheme="majorBidi" w:cstheme="majorBidi"/>
          <w:sz w:val="24"/>
          <w:szCs w:val="24"/>
        </w:rPr>
        <w:t xml:space="preserve"> with the kinds of </w:t>
      </w:r>
      <w:r w:rsidR="005C515F" w:rsidRPr="00C8756E">
        <w:rPr>
          <w:rFonts w:asciiTheme="majorBidi" w:hAnsiTheme="majorBidi" w:cstheme="majorBidi"/>
          <w:sz w:val="24"/>
          <w:szCs w:val="24"/>
        </w:rPr>
        <w:t>references people communicate, and how clearly they do this, applying the field of resources provided</w:t>
      </w:r>
      <w:r w:rsidR="005170E2" w:rsidRPr="00C8756E">
        <w:rPr>
          <w:rFonts w:asciiTheme="majorBidi" w:hAnsiTheme="majorBidi" w:cstheme="majorBidi"/>
          <w:sz w:val="24"/>
          <w:szCs w:val="24"/>
        </w:rPr>
        <w:t xml:space="preserve"> by the language.</w:t>
      </w:r>
    </w:p>
    <w:p w:rsidR="005170E2" w:rsidRPr="00C8756E" w:rsidRDefault="005170E2" w:rsidP="006700B7">
      <w:pPr>
        <w:bidi w:val="0"/>
        <w:spacing w:after="0" w:line="240" w:lineRule="auto"/>
        <w:jc w:val="both"/>
        <w:outlineLvl w:val="2"/>
        <w:rPr>
          <w:rFonts w:asciiTheme="majorBidi" w:eastAsia="Times New Roman" w:hAnsiTheme="majorBidi" w:cstheme="majorBidi"/>
          <w:b/>
          <w:bCs/>
          <w:sz w:val="24"/>
          <w:szCs w:val="24"/>
        </w:rPr>
      </w:pPr>
      <w:r w:rsidRPr="00C8756E">
        <w:rPr>
          <w:rFonts w:asciiTheme="majorBidi" w:eastAsia="Times New Roman" w:hAnsiTheme="majorBidi" w:cstheme="majorBidi"/>
          <w:b/>
          <w:bCs/>
          <w:sz w:val="24"/>
          <w:szCs w:val="24"/>
        </w:rPr>
        <w:lastRenderedPageBreak/>
        <w:t>2.2 Difference between Code-switching and Code-mixing</w:t>
      </w:r>
    </w:p>
    <w:p w:rsidR="005170E2" w:rsidRPr="00C8756E" w:rsidRDefault="00503397" w:rsidP="006700B7">
      <w:pPr>
        <w:bidi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Many researchers</w:t>
      </w:r>
      <w:r w:rsidR="00F4011C" w:rsidRPr="00C8756E">
        <w:rPr>
          <w:rFonts w:asciiTheme="majorBidi" w:eastAsia="Times New Roman" w:hAnsiTheme="majorBidi" w:cstheme="majorBidi"/>
          <w:sz w:val="24"/>
          <w:szCs w:val="24"/>
        </w:rPr>
        <w:t xml:space="preserve"> have tried</w:t>
      </w:r>
      <w:r w:rsidR="005170E2" w:rsidRPr="00C8756E">
        <w:rPr>
          <w:rFonts w:asciiTheme="majorBidi" w:eastAsia="Times New Roman" w:hAnsiTheme="majorBidi" w:cstheme="majorBidi"/>
          <w:sz w:val="24"/>
          <w:szCs w:val="24"/>
        </w:rPr>
        <w:t xml:space="preserve"> to define code-switching and code-mixing. Among them are </w:t>
      </w:r>
      <w:proofErr w:type="spellStart"/>
      <w:r w:rsidR="005170E2" w:rsidRPr="00C8756E">
        <w:rPr>
          <w:rFonts w:asciiTheme="majorBidi" w:eastAsia="Times New Roman" w:hAnsiTheme="majorBidi" w:cstheme="majorBidi"/>
          <w:sz w:val="24"/>
          <w:szCs w:val="24"/>
        </w:rPr>
        <w:t>Halliday</w:t>
      </w:r>
      <w:proofErr w:type="spellEnd"/>
      <w:r w:rsidR="005170E2" w:rsidRPr="00C8756E">
        <w:rPr>
          <w:rFonts w:asciiTheme="majorBidi" w:eastAsia="Times New Roman" w:hAnsiTheme="majorBidi" w:cstheme="majorBidi"/>
          <w:sz w:val="24"/>
          <w:szCs w:val="24"/>
        </w:rPr>
        <w:t xml:space="preserve"> (1978), </w:t>
      </w:r>
      <w:proofErr w:type="spellStart"/>
      <w:r w:rsidR="005170E2" w:rsidRPr="00C8756E">
        <w:rPr>
          <w:rFonts w:asciiTheme="majorBidi" w:eastAsia="Times New Roman" w:hAnsiTheme="majorBidi" w:cstheme="majorBidi"/>
          <w:sz w:val="24"/>
          <w:szCs w:val="24"/>
        </w:rPr>
        <w:t>Atoye</w:t>
      </w:r>
      <w:proofErr w:type="spellEnd"/>
      <w:r w:rsidR="005170E2" w:rsidRPr="00C8756E">
        <w:rPr>
          <w:rFonts w:asciiTheme="majorBidi" w:eastAsia="Times New Roman" w:hAnsiTheme="majorBidi" w:cstheme="majorBidi"/>
          <w:sz w:val="24"/>
          <w:szCs w:val="24"/>
        </w:rPr>
        <w:t xml:space="preserve"> (1994) and </w:t>
      </w:r>
      <w:proofErr w:type="spellStart"/>
      <w:r w:rsidR="005170E2" w:rsidRPr="00C8756E">
        <w:rPr>
          <w:rFonts w:asciiTheme="majorBidi" w:hAnsiTheme="majorBidi" w:cstheme="majorBidi"/>
          <w:sz w:val="24"/>
          <w:szCs w:val="24"/>
        </w:rPr>
        <w:t>Muysken</w:t>
      </w:r>
      <w:proofErr w:type="spellEnd"/>
      <w:r w:rsidR="005170E2" w:rsidRPr="00C8756E">
        <w:rPr>
          <w:rFonts w:asciiTheme="majorBidi" w:eastAsia="Times New Roman" w:hAnsiTheme="majorBidi" w:cstheme="majorBidi"/>
          <w:sz w:val="24"/>
          <w:szCs w:val="24"/>
        </w:rPr>
        <w:t xml:space="preserve"> (2000). For instance, </w:t>
      </w:r>
      <w:proofErr w:type="spellStart"/>
      <w:r w:rsidR="005170E2" w:rsidRPr="00C8756E">
        <w:rPr>
          <w:rFonts w:asciiTheme="majorBidi" w:eastAsia="Times New Roman" w:hAnsiTheme="majorBidi" w:cstheme="majorBidi"/>
          <w:sz w:val="24"/>
          <w:szCs w:val="24"/>
        </w:rPr>
        <w:t>Hymes</w:t>
      </w:r>
      <w:proofErr w:type="spellEnd"/>
      <w:r w:rsidR="005170E2" w:rsidRPr="00C8756E">
        <w:rPr>
          <w:rFonts w:asciiTheme="majorBidi" w:eastAsia="Times New Roman" w:hAnsiTheme="majorBidi" w:cstheme="majorBidi"/>
          <w:sz w:val="24"/>
          <w:szCs w:val="24"/>
        </w:rPr>
        <w:t xml:space="preserve"> (1978</w:t>
      </w:r>
      <w:proofErr w:type="gramStart"/>
      <w:r w:rsidR="005170E2" w:rsidRPr="00C8756E">
        <w:rPr>
          <w:rFonts w:asciiTheme="majorBidi" w:eastAsia="Times New Roman" w:hAnsiTheme="majorBidi" w:cstheme="majorBidi"/>
          <w:sz w:val="24"/>
          <w:szCs w:val="24"/>
        </w:rPr>
        <w:t>: )</w:t>
      </w:r>
      <w:proofErr w:type="gramEnd"/>
      <w:r w:rsidR="005170E2" w:rsidRPr="00C8756E">
        <w:rPr>
          <w:rFonts w:asciiTheme="majorBidi" w:eastAsia="Times New Roman" w:hAnsiTheme="majorBidi" w:cstheme="majorBidi"/>
          <w:sz w:val="24"/>
          <w:szCs w:val="24"/>
        </w:rPr>
        <w:t xml:space="preserve"> defines only code-swit</w:t>
      </w:r>
      <w:r w:rsidRPr="00C8756E">
        <w:rPr>
          <w:rFonts w:asciiTheme="majorBidi" w:eastAsia="Times New Roman" w:hAnsiTheme="majorBidi" w:cstheme="majorBidi"/>
          <w:sz w:val="24"/>
          <w:szCs w:val="24"/>
        </w:rPr>
        <w:t>ching as “a popular concept for substantial  usage</w:t>
      </w:r>
      <w:r w:rsidR="005170E2" w:rsidRPr="00C8756E">
        <w:rPr>
          <w:rFonts w:asciiTheme="majorBidi" w:eastAsia="Times New Roman" w:hAnsiTheme="majorBidi" w:cstheme="majorBidi"/>
          <w:sz w:val="24"/>
          <w:szCs w:val="24"/>
        </w:rPr>
        <w:t xml:space="preserve"> of two or more language</w:t>
      </w:r>
      <w:r w:rsidRPr="00C8756E">
        <w:rPr>
          <w:rFonts w:asciiTheme="majorBidi" w:eastAsia="Times New Roman" w:hAnsiTheme="majorBidi" w:cstheme="majorBidi"/>
          <w:sz w:val="24"/>
          <w:szCs w:val="24"/>
        </w:rPr>
        <w:t>s, diversities</w:t>
      </w:r>
      <w:r w:rsidR="005170E2" w:rsidRPr="00C8756E">
        <w:rPr>
          <w:rFonts w:asciiTheme="majorBidi" w:eastAsia="Times New Roman" w:hAnsiTheme="majorBidi" w:cstheme="majorBidi"/>
          <w:sz w:val="24"/>
          <w:szCs w:val="24"/>
        </w:rPr>
        <w:t xml:space="preserve"> of a language or even speech styles. “w</w:t>
      </w:r>
      <w:r w:rsidRPr="00C8756E">
        <w:rPr>
          <w:rFonts w:asciiTheme="majorBidi" w:eastAsia="Times New Roman" w:hAnsiTheme="majorBidi" w:cstheme="majorBidi"/>
          <w:sz w:val="24"/>
          <w:szCs w:val="24"/>
        </w:rPr>
        <w:t xml:space="preserve">hile </w:t>
      </w:r>
      <w:proofErr w:type="spellStart"/>
      <w:r w:rsidRPr="00C8756E">
        <w:rPr>
          <w:rFonts w:asciiTheme="majorBidi" w:eastAsia="Times New Roman" w:hAnsiTheme="majorBidi" w:cstheme="majorBidi"/>
          <w:sz w:val="24"/>
          <w:szCs w:val="24"/>
        </w:rPr>
        <w:t>Bokamba</w:t>
      </w:r>
      <w:proofErr w:type="spellEnd"/>
      <w:r w:rsidRPr="00C8756E">
        <w:rPr>
          <w:rFonts w:asciiTheme="majorBidi" w:eastAsia="Times New Roman" w:hAnsiTheme="majorBidi" w:cstheme="majorBidi"/>
          <w:sz w:val="24"/>
          <w:szCs w:val="24"/>
        </w:rPr>
        <w:t xml:space="preserve"> (1989: 281) appointed both term</w:t>
      </w:r>
      <w:r w:rsidR="005170E2" w:rsidRPr="00C8756E">
        <w:rPr>
          <w:rFonts w:asciiTheme="majorBidi" w:eastAsia="Times New Roman" w:hAnsiTheme="majorBidi" w:cstheme="majorBidi"/>
          <w:sz w:val="24"/>
          <w:szCs w:val="24"/>
        </w:rPr>
        <w:t>s thu</w:t>
      </w:r>
      <w:r w:rsidRPr="00C8756E">
        <w:rPr>
          <w:rFonts w:asciiTheme="majorBidi" w:eastAsia="Times New Roman" w:hAnsiTheme="majorBidi" w:cstheme="majorBidi"/>
          <w:sz w:val="24"/>
          <w:szCs w:val="24"/>
        </w:rPr>
        <w:t>s: “Code-switching is the blending</w:t>
      </w:r>
      <w:r w:rsidR="005170E2" w:rsidRPr="00C8756E">
        <w:rPr>
          <w:rFonts w:asciiTheme="majorBidi" w:eastAsia="Times New Roman" w:hAnsiTheme="majorBidi" w:cstheme="majorBidi"/>
          <w:sz w:val="24"/>
          <w:szCs w:val="24"/>
        </w:rPr>
        <w:t xml:space="preserve"> of words, phrases</w:t>
      </w:r>
      <w:r w:rsidRPr="00C8756E">
        <w:rPr>
          <w:rFonts w:asciiTheme="majorBidi" w:eastAsia="Times New Roman" w:hAnsiTheme="majorBidi" w:cstheme="majorBidi"/>
          <w:sz w:val="24"/>
          <w:szCs w:val="24"/>
        </w:rPr>
        <w:t xml:space="preserve"> and sentences from two different</w:t>
      </w:r>
      <w:r w:rsidR="005170E2" w:rsidRPr="00C8756E">
        <w:rPr>
          <w:rFonts w:asciiTheme="majorBidi" w:eastAsia="Times New Roman" w:hAnsiTheme="majorBidi" w:cstheme="majorBidi"/>
          <w:sz w:val="24"/>
          <w:szCs w:val="24"/>
        </w:rPr>
        <w:t xml:space="preserve"> gramm</w:t>
      </w:r>
      <w:r w:rsidRPr="00C8756E">
        <w:rPr>
          <w:rFonts w:asciiTheme="majorBidi" w:eastAsia="Times New Roman" w:hAnsiTheme="majorBidi" w:cstheme="majorBidi"/>
          <w:sz w:val="24"/>
          <w:szCs w:val="24"/>
        </w:rPr>
        <w:t>atical (sub</w:t>
      </w:r>
      <w:proofErr w:type="gramStart"/>
      <w:r w:rsidRPr="00C8756E">
        <w:rPr>
          <w:rFonts w:asciiTheme="majorBidi" w:eastAsia="Times New Roman" w:hAnsiTheme="majorBidi" w:cstheme="majorBidi"/>
          <w:sz w:val="24"/>
          <w:szCs w:val="24"/>
        </w:rPr>
        <w:t>)systems</w:t>
      </w:r>
      <w:proofErr w:type="gramEnd"/>
      <w:r w:rsidRPr="00C8756E">
        <w:rPr>
          <w:rFonts w:asciiTheme="majorBidi" w:eastAsia="Times New Roman" w:hAnsiTheme="majorBidi" w:cstheme="majorBidi"/>
          <w:sz w:val="24"/>
          <w:szCs w:val="24"/>
        </w:rPr>
        <w:t xml:space="preserve"> onto</w:t>
      </w:r>
      <w:r w:rsidR="00F22FBB" w:rsidRPr="00C8756E">
        <w:rPr>
          <w:rFonts w:asciiTheme="majorBidi" w:eastAsia="Times New Roman" w:hAnsiTheme="majorBidi" w:cstheme="majorBidi"/>
          <w:sz w:val="24"/>
          <w:szCs w:val="24"/>
        </w:rPr>
        <w:t xml:space="preserve"> sentence limits within the same speech session … code-mixing is the installing of different</w:t>
      </w:r>
      <w:r w:rsidR="005170E2" w:rsidRPr="00C8756E">
        <w:rPr>
          <w:rFonts w:asciiTheme="majorBidi" w:eastAsia="Times New Roman" w:hAnsiTheme="majorBidi" w:cstheme="majorBidi"/>
          <w:sz w:val="24"/>
          <w:szCs w:val="24"/>
        </w:rPr>
        <w:t xml:space="preserve"> linguistic units such as affixes (</w:t>
      </w:r>
      <w:r w:rsidR="00F22FBB" w:rsidRPr="00C8756E">
        <w:rPr>
          <w:rFonts w:asciiTheme="majorBidi" w:eastAsia="Times New Roman" w:hAnsiTheme="majorBidi" w:cstheme="majorBidi"/>
          <w:sz w:val="24"/>
          <w:szCs w:val="24"/>
        </w:rPr>
        <w:t>bound morphemes), words (free</w:t>
      </w:r>
      <w:r w:rsidR="005170E2" w:rsidRPr="00C8756E">
        <w:rPr>
          <w:rFonts w:asciiTheme="majorBidi" w:eastAsia="Times New Roman" w:hAnsiTheme="majorBidi" w:cstheme="majorBidi"/>
          <w:sz w:val="24"/>
          <w:szCs w:val="24"/>
        </w:rPr>
        <w:t xml:space="preserve"> morphemes),</w:t>
      </w:r>
      <w:r w:rsidR="00F22FBB" w:rsidRPr="00C8756E">
        <w:rPr>
          <w:rFonts w:asciiTheme="majorBidi" w:eastAsia="Times New Roman" w:hAnsiTheme="majorBidi" w:cstheme="majorBidi"/>
          <w:sz w:val="24"/>
          <w:szCs w:val="24"/>
        </w:rPr>
        <w:t xml:space="preserve"> clauses</w:t>
      </w:r>
      <w:r w:rsidR="005170E2" w:rsidRPr="00C8756E">
        <w:rPr>
          <w:rFonts w:asciiTheme="majorBidi" w:eastAsia="Times New Roman" w:hAnsiTheme="majorBidi" w:cstheme="majorBidi"/>
          <w:sz w:val="24"/>
          <w:szCs w:val="24"/>
        </w:rPr>
        <w:t xml:space="preserve"> and </w:t>
      </w:r>
      <w:r w:rsidR="00F22FBB" w:rsidRPr="00C8756E">
        <w:rPr>
          <w:rFonts w:asciiTheme="majorBidi" w:eastAsia="Times New Roman" w:hAnsiTheme="majorBidi" w:cstheme="majorBidi"/>
          <w:sz w:val="24"/>
          <w:szCs w:val="24"/>
        </w:rPr>
        <w:t xml:space="preserve">phrases from a mutual event where the speakers, in order to </w:t>
      </w:r>
      <w:r w:rsidR="002536C3" w:rsidRPr="00C8756E">
        <w:rPr>
          <w:rFonts w:asciiTheme="majorBidi" w:eastAsia="Times New Roman" w:hAnsiTheme="majorBidi" w:cstheme="majorBidi"/>
          <w:sz w:val="24"/>
          <w:szCs w:val="24"/>
        </w:rPr>
        <w:t xml:space="preserve"> denote what is meant, must coincide</w:t>
      </w:r>
      <w:r w:rsidR="005170E2" w:rsidRPr="00C8756E">
        <w:rPr>
          <w:rFonts w:asciiTheme="majorBidi" w:eastAsia="Times New Roman" w:hAnsiTheme="majorBidi" w:cstheme="majorBidi"/>
          <w:sz w:val="24"/>
          <w:szCs w:val="24"/>
        </w:rPr>
        <w:t xml:space="preserve"> what the</w:t>
      </w:r>
      <w:r w:rsidR="002536C3" w:rsidRPr="00C8756E">
        <w:rPr>
          <w:rFonts w:asciiTheme="majorBidi" w:eastAsia="Times New Roman" w:hAnsiTheme="majorBidi" w:cstheme="majorBidi"/>
          <w:sz w:val="24"/>
          <w:szCs w:val="24"/>
        </w:rPr>
        <w:t>y hear with what they realize</w:t>
      </w:r>
      <w:r w:rsidR="005170E2" w:rsidRPr="00C8756E">
        <w:rPr>
          <w:rFonts w:asciiTheme="majorBidi" w:eastAsia="Times New Roman" w:hAnsiTheme="majorBidi" w:cstheme="majorBidi"/>
          <w:sz w:val="24"/>
          <w:szCs w:val="24"/>
        </w:rPr>
        <w:t>. “</w:t>
      </w:r>
    </w:p>
    <w:p w:rsidR="005170E2" w:rsidRPr="00C8756E" w:rsidRDefault="005170E2" w:rsidP="006700B7">
      <w:pPr>
        <w:bidi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w:t>
      </w:r>
      <w:r w:rsidR="002536C3" w:rsidRPr="00C8756E">
        <w:rPr>
          <w:rFonts w:asciiTheme="majorBidi" w:eastAsia="Times New Roman" w:hAnsiTheme="majorBidi" w:cstheme="majorBidi"/>
          <w:sz w:val="24"/>
          <w:szCs w:val="24"/>
        </w:rPr>
        <w:t xml:space="preserve"> Code switching is not an exhibit of imperfect</w:t>
      </w:r>
      <w:r w:rsidRPr="00C8756E">
        <w:rPr>
          <w:rFonts w:asciiTheme="majorBidi" w:eastAsia="Times New Roman" w:hAnsiTheme="majorBidi" w:cstheme="majorBidi"/>
          <w:sz w:val="24"/>
          <w:szCs w:val="24"/>
        </w:rPr>
        <w:t xml:space="preserve"> language</w:t>
      </w:r>
      <w:r w:rsidR="002536C3" w:rsidRPr="00C8756E">
        <w:rPr>
          <w:rFonts w:asciiTheme="majorBidi" w:eastAsia="Times New Roman" w:hAnsiTheme="majorBidi" w:cstheme="majorBidi"/>
          <w:sz w:val="24"/>
          <w:szCs w:val="24"/>
        </w:rPr>
        <w:t xml:space="preserve"> knowledge: a grammarless blending</w:t>
      </w:r>
      <w:r w:rsidRPr="00C8756E">
        <w:rPr>
          <w:rFonts w:asciiTheme="majorBidi" w:eastAsia="Times New Roman" w:hAnsiTheme="majorBidi" w:cstheme="majorBidi"/>
          <w:sz w:val="24"/>
          <w:szCs w:val="24"/>
        </w:rPr>
        <w:t xml:space="preserve"> of two languages. </w:t>
      </w:r>
      <w:r w:rsidR="002536C3" w:rsidRPr="00C8756E">
        <w:rPr>
          <w:rFonts w:asciiTheme="majorBidi" w:eastAsia="Times New Roman" w:hAnsiTheme="majorBidi" w:cstheme="majorBidi"/>
          <w:sz w:val="24"/>
          <w:szCs w:val="24"/>
        </w:rPr>
        <w:t>Instead it is a phenomenon in which its speakers speak a scope</w:t>
      </w:r>
      <w:r w:rsidRPr="00C8756E">
        <w:rPr>
          <w:rFonts w:asciiTheme="majorBidi" w:eastAsia="Times New Roman" w:hAnsiTheme="majorBidi" w:cstheme="majorBidi"/>
          <w:sz w:val="24"/>
          <w:szCs w:val="24"/>
        </w:rPr>
        <w:t xml:space="preserve"> of meanings</w:t>
      </w:r>
      <w:r w:rsidR="002536C3" w:rsidRPr="00C8756E">
        <w:rPr>
          <w:rFonts w:asciiTheme="majorBidi" w:eastAsia="Times New Roman" w:hAnsiTheme="majorBidi" w:cstheme="majorBidi"/>
          <w:sz w:val="24"/>
          <w:szCs w:val="24"/>
        </w:rPr>
        <w:t>. By code switching, which happens generally in a dialogue, the option of speech exhorts the speakers to the conversation</w:t>
      </w:r>
      <w:r w:rsidRPr="00C8756E">
        <w:rPr>
          <w:rFonts w:asciiTheme="majorBidi" w:eastAsia="Times New Roman" w:hAnsiTheme="majorBidi" w:cstheme="majorBidi"/>
          <w:sz w:val="24"/>
          <w:szCs w:val="24"/>
        </w:rPr>
        <w:t xml:space="preserve"> of </w:t>
      </w:r>
      <w:r w:rsidR="002536C3" w:rsidRPr="00C8756E">
        <w:rPr>
          <w:rFonts w:asciiTheme="majorBidi" w:eastAsia="Times New Roman" w:hAnsiTheme="majorBidi" w:cstheme="majorBidi"/>
          <w:sz w:val="24"/>
          <w:szCs w:val="24"/>
        </w:rPr>
        <w:t>the context and social proportion in which the inter</w:t>
      </w:r>
      <w:r w:rsidRPr="00C8756E">
        <w:rPr>
          <w:rFonts w:asciiTheme="majorBidi" w:eastAsia="Times New Roman" w:hAnsiTheme="majorBidi" w:cstheme="majorBidi"/>
          <w:sz w:val="24"/>
          <w:szCs w:val="24"/>
        </w:rPr>
        <w:t>a</w:t>
      </w:r>
      <w:r w:rsidR="002536C3" w:rsidRPr="00C8756E">
        <w:rPr>
          <w:rFonts w:asciiTheme="majorBidi" w:eastAsia="Times New Roman" w:hAnsiTheme="majorBidi" w:cstheme="majorBidi"/>
          <w:sz w:val="24"/>
          <w:szCs w:val="24"/>
        </w:rPr>
        <w:t>c</w:t>
      </w:r>
      <w:r w:rsidR="0095238B" w:rsidRPr="00C8756E">
        <w:rPr>
          <w:rFonts w:asciiTheme="majorBidi" w:eastAsia="Times New Roman" w:hAnsiTheme="majorBidi" w:cstheme="majorBidi"/>
          <w:sz w:val="24"/>
          <w:szCs w:val="24"/>
        </w:rPr>
        <w:t>tion is happening. The event of code switching is inspected from a perspective of conversation</w:t>
      </w:r>
      <w:r w:rsidRPr="00C8756E">
        <w:rPr>
          <w:rFonts w:asciiTheme="majorBidi" w:eastAsia="Times New Roman" w:hAnsiTheme="majorBidi" w:cstheme="majorBidi"/>
          <w:sz w:val="24"/>
          <w:szCs w:val="24"/>
        </w:rPr>
        <w:t xml:space="preserve"> analysis</w:t>
      </w:r>
      <w:r w:rsidR="0095238B" w:rsidRPr="00C8756E">
        <w:rPr>
          <w:rFonts w:asciiTheme="majorBidi" w:eastAsia="Times New Roman" w:hAnsiTheme="majorBidi" w:cstheme="majorBidi"/>
          <w:sz w:val="24"/>
          <w:szCs w:val="24"/>
        </w:rPr>
        <w:t xml:space="preserve">, and as such is noticed as </w:t>
      </w:r>
      <w:r w:rsidRPr="00C8756E">
        <w:rPr>
          <w:rFonts w:asciiTheme="majorBidi" w:eastAsia="Times New Roman" w:hAnsiTheme="majorBidi" w:cstheme="majorBidi"/>
          <w:sz w:val="24"/>
          <w:szCs w:val="24"/>
        </w:rPr>
        <w:t>r</w:t>
      </w:r>
      <w:r w:rsidR="0095238B" w:rsidRPr="00C8756E">
        <w:rPr>
          <w:rFonts w:asciiTheme="majorBidi" w:eastAsia="Times New Roman" w:hAnsiTheme="majorBidi" w:cstheme="majorBidi"/>
          <w:sz w:val="24"/>
          <w:szCs w:val="24"/>
        </w:rPr>
        <w:t>eactive turns among participants of two languages</w:t>
      </w:r>
      <w:r w:rsidRPr="00C8756E">
        <w:rPr>
          <w:rFonts w:asciiTheme="majorBidi" w:eastAsia="Times New Roman" w:hAnsiTheme="majorBidi" w:cstheme="majorBidi"/>
          <w:sz w:val="24"/>
          <w:szCs w:val="24"/>
        </w:rPr>
        <w:t xml:space="preserve"> speech community.</w:t>
      </w:r>
    </w:p>
    <w:p w:rsidR="005170E2" w:rsidRPr="00C8756E" w:rsidRDefault="005170E2" w:rsidP="006700B7">
      <w:pPr>
        <w:autoSpaceDE w:val="0"/>
        <w:autoSpaceDN w:val="0"/>
        <w:bidi w:val="0"/>
        <w:adjustRightInd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w:t>
      </w:r>
      <w:r w:rsidR="0095238B" w:rsidRPr="00C8756E">
        <w:rPr>
          <w:rFonts w:asciiTheme="majorBidi" w:eastAsia="Times New Roman" w:hAnsiTheme="majorBidi" w:cstheme="majorBidi"/>
          <w:sz w:val="24"/>
          <w:szCs w:val="24"/>
        </w:rPr>
        <w:t xml:space="preserve">       </w:t>
      </w:r>
      <w:r w:rsidR="004F640E" w:rsidRPr="00C8756E">
        <w:rPr>
          <w:rFonts w:asciiTheme="majorBidi" w:eastAsia="Times New Roman" w:hAnsiTheme="majorBidi" w:cstheme="majorBidi"/>
          <w:sz w:val="24"/>
          <w:szCs w:val="24"/>
        </w:rPr>
        <w:t>Frequently the concept code mixing is applied as equivalent</w:t>
      </w:r>
      <w:r w:rsidRPr="00C8756E">
        <w:rPr>
          <w:rFonts w:asciiTheme="majorBidi" w:eastAsia="Times New Roman" w:hAnsiTheme="majorBidi" w:cstheme="majorBidi"/>
          <w:sz w:val="24"/>
          <w:szCs w:val="24"/>
        </w:rPr>
        <w:t xml:space="preserve"> with code swit</w:t>
      </w:r>
      <w:r w:rsidR="004F640E" w:rsidRPr="00C8756E">
        <w:rPr>
          <w:rFonts w:asciiTheme="majorBidi" w:eastAsia="Times New Roman" w:hAnsiTheme="majorBidi" w:cstheme="majorBidi"/>
          <w:sz w:val="24"/>
          <w:szCs w:val="24"/>
        </w:rPr>
        <w:t>ching and denot</w:t>
      </w:r>
      <w:r w:rsidR="00036C7E" w:rsidRPr="00C8756E">
        <w:rPr>
          <w:rFonts w:asciiTheme="majorBidi" w:eastAsia="Times New Roman" w:hAnsiTheme="majorBidi" w:cstheme="majorBidi"/>
          <w:sz w:val="24"/>
          <w:szCs w:val="24"/>
        </w:rPr>
        <w:t>e</w:t>
      </w:r>
      <w:r w:rsidR="004F640E" w:rsidRPr="00C8756E">
        <w:rPr>
          <w:rFonts w:asciiTheme="majorBidi" w:eastAsia="Times New Roman" w:hAnsiTheme="majorBidi" w:cstheme="majorBidi"/>
          <w:sz w:val="24"/>
          <w:szCs w:val="24"/>
        </w:rPr>
        <w:t>s</w:t>
      </w:r>
      <w:r w:rsidR="00036C7E" w:rsidRPr="00C8756E">
        <w:rPr>
          <w:rFonts w:asciiTheme="majorBidi" w:eastAsia="Times New Roman" w:hAnsiTheme="majorBidi" w:cstheme="majorBidi"/>
          <w:sz w:val="24"/>
          <w:szCs w:val="24"/>
        </w:rPr>
        <w:t xml:space="preserve"> substanti</w:t>
      </w:r>
      <w:r w:rsidRPr="00C8756E">
        <w:rPr>
          <w:rFonts w:asciiTheme="majorBidi" w:eastAsia="Times New Roman" w:hAnsiTheme="majorBidi" w:cstheme="majorBidi"/>
          <w:sz w:val="24"/>
          <w:szCs w:val="24"/>
        </w:rPr>
        <w:t>ally intra-se</w:t>
      </w:r>
      <w:r w:rsidR="00036C7E" w:rsidRPr="00C8756E">
        <w:rPr>
          <w:rFonts w:asciiTheme="majorBidi" w:eastAsia="Times New Roman" w:hAnsiTheme="majorBidi" w:cstheme="majorBidi"/>
          <w:sz w:val="24"/>
          <w:szCs w:val="24"/>
        </w:rPr>
        <w:t xml:space="preserve">ntential code switching. Though, last survey has shown new denotation to this </w:t>
      </w:r>
      <w:proofErr w:type="gramStart"/>
      <w:r w:rsidR="00036C7E" w:rsidRPr="00C8756E">
        <w:rPr>
          <w:rFonts w:asciiTheme="majorBidi" w:eastAsia="Times New Roman" w:hAnsiTheme="majorBidi" w:cstheme="majorBidi"/>
          <w:sz w:val="24"/>
          <w:szCs w:val="24"/>
        </w:rPr>
        <w:t>concept .</w:t>
      </w:r>
      <w:proofErr w:type="gramEnd"/>
      <w:r w:rsidR="00036C7E" w:rsidRPr="00C8756E">
        <w:rPr>
          <w:rFonts w:asciiTheme="majorBidi" w:eastAsia="Times New Roman" w:hAnsiTheme="majorBidi" w:cstheme="majorBidi"/>
          <w:sz w:val="24"/>
          <w:szCs w:val="24"/>
        </w:rPr>
        <w:t xml:space="preserve"> </w:t>
      </w:r>
      <w:proofErr w:type="spellStart"/>
      <w:r w:rsidR="00036C7E" w:rsidRPr="00C8756E">
        <w:rPr>
          <w:rFonts w:asciiTheme="majorBidi" w:eastAsia="Times New Roman" w:hAnsiTheme="majorBidi" w:cstheme="majorBidi"/>
          <w:sz w:val="24"/>
          <w:szCs w:val="24"/>
        </w:rPr>
        <w:t>Maschler</w:t>
      </w:r>
      <w:proofErr w:type="spellEnd"/>
      <w:r w:rsidR="00036C7E" w:rsidRPr="00C8756E">
        <w:rPr>
          <w:rFonts w:asciiTheme="majorBidi" w:eastAsia="Times New Roman" w:hAnsiTheme="majorBidi" w:cstheme="majorBidi"/>
          <w:sz w:val="24"/>
          <w:szCs w:val="24"/>
        </w:rPr>
        <w:t xml:space="preserve"> (1998: 125) show</w:t>
      </w:r>
      <w:r w:rsidRPr="00C8756E">
        <w:rPr>
          <w:rFonts w:asciiTheme="majorBidi" w:eastAsia="Times New Roman" w:hAnsiTheme="majorBidi" w:cstheme="majorBidi"/>
          <w:sz w:val="24"/>
          <w:szCs w:val="24"/>
        </w:rPr>
        <w:t>s</w:t>
      </w:r>
      <w:r w:rsidR="00036C7E" w:rsidRPr="00C8756E">
        <w:rPr>
          <w:rFonts w:asciiTheme="majorBidi" w:eastAsia="Times New Roman" w:hAnsiTheme="majorBidi" w:cstheme="majorBidi"/>
          <w:sz w:val="24"/>
          <w:szCs w:val="24"/>
        </w:rPr>
        <w:t xml:space="preserve"> that</w:t>
      </w:r>
      <w:r w:rsidRPr="00C8756E">
        <w:rPr>
          <w:rFonts w:asciiTheme="majorBidi" w:eastAsia="Times New Roman" w:hAnsiTheme="majorBidi" w:cstheme="majorBidi"/>
          <w:sz w:val="24"/>
          <w:szCs w:val="24"/>
        </w:rPr>
        <w:t xml:space="preserve"> co</w:t>
      </w:r>
      <w:r w:rsidR="00036C7E" w:rsidRPr="00C8756E">
        <w:rPr>
          <w:rFonts w:asciiTheme="majorBidi" w:eastAsia="Times New Roman" w:hAnsiTheme="majorBidi" w:cstheme="majorBidi"/>
          <w:sz w:val="24"/>
          <w:szCs w:val="24"/>
        </w:rPr>
        <w:t xml:space="preserve">de mixing or a mixed code as “speaking two </w:t>
      </w:r>
      <w:proofErr w:type="gramStart"/>
      <w:r w:rsidR="00036C7E" w:rsidRPr="00C8756E">
        <w:rPr>
          <w:rFonts w:asciiTheme="majorBidi" w:eastAsia="Times New Roman" w:hAnsiTheme="majorBidi" w:cstheme="majorBidi"/>
          <w:sz w:val="24"/>
          <w:szCs w:val="24"/>
        </w:rPr>
        <w:t>languages  and</w:t>
      </w:r>
      <w:proofErr w:type="gramEnd"/>
      <w:r w:rsidR="00036C7E" w:rsidRPr="00C8756E">
        <w:rPr>
          <w:rFonts w:asciiTheme="majorBidi" w:eastAsia="Times New Roman" w:hAnsiTheme="majorBidi" w:cstheme="majorBidi"/>
          <w:sz w:val="24"/>
          <w:szCs w:val="24"/>
        </w:rPr>
        <w:t xml:space="preserve"> then a third, new code appears, in which different aspects of</w:t>
      </w:r>
      <w:r w:rsidRPr="00C8756E">
        <w:rPr>
          <w:rFonts w:asciiTheme="majorBidi" w:eastAsia="Times New Roman" w:hAnsiTheme="majorBidi" w:cstheme="majorBidi"/>
          <w:sz w:val="24"/>
          <w:szCs w:val="24"/>
        </w:rPr>
        <w:t xml:space="preserve"> th</w:t>
      </w:r>
      <w:r w:rsidR="00EC2EEB" w:rsidRPr="00C8756E">
        <w:rPr>
          <w:rFonts w:asciiTheme="majorBidi" w:eastAsia="Times New Roman" w:hAnsiTheme="majorBidi" w:cstheme="majorBidi"/>
          <w:sz w:val="24"/>
          <w:szCs w:val="24"/>
        </w:rPr>
        <w:t xml:space="preserve">e two languages are </w:t>
      </w:r>
      <w:r w:rsidR="00036C7E" w:rsidRPr="00C8756E">
        <w:rPr>
          <w:rFonts w:asciiTheme="majorBidi" w:eastAsia="Times New Roman" w:hAnsiTheme="majorBidi" w:cstheme="majorBidi"/>
          <w:sz w:val="24"/>
          <w:szCs w:val="24"/>
        </w:rPr>
        <w:t>incorporated into a structurally assign</w:t>
      </w:r>
      <w:r w:rsidRPr="00C8756E">
        <w:rPr>
          <w:rFonts w:asciiTheme="majorBidi" w:eastAsia="Times New Roman" w:hAnsiTheme="majorBidi" w:cstheme="majorBidi"/>
          <w:sz w:val="24"/>
          <w:szCs w:val="24"/>
        </w:rPr>
        <w:t xml:space="preserve">able pattern”. In other words, </w:t>
      </w:r>
      <w:r w:rsidR="00036C7E" w:rsidRPr="00C8756E">
        <w:rPr>
          <w:rFonts w:asciiTheme="majorBidi" w:eastAsia="Times New Roman" w:hAnsiTheme="majorBidi" w:cstheme="majorBidi"/>
          <w:sz w:val="24"/>
          <w:szCs w:val="24"/>
        </w:rPr>
        <w:t>the code mixing hypothesis present</w:t>
      </w:r>
      <w:r w:rsidRPr="00C8756E">
        <w:rPr>
          <w:rFonts w:asciiTheme="majorBidi" w:eastAsia="Times New Roman" w:hAnsiTheme="majorBidi" w:cstheme="majorBidi"/>
          <w:sz w:val="24"/>
          <w:szCs w:val="24"/>
        </w:rPr>
        <w:t>s that when two co</w:t>
      </w:r>
      <w:r w:rsidR="00036C7E" w:rsidRPr="00C8756E">
        <w:rPr>
          <w:rFonts w:asciiTheme="majorBidi" w:eastAsia="Times New Roman" w:hAnsiTheme="majorBidi" w:cstheme="majorBidi"/>
          <w:sz w:val="24"/>
          <w:szCs w:val="24"/>
        </w:rPr>
        <w:t>de switched languages comprise the emergence</w:t>
      </w:r>
      <w:r w:rsidRPr="00C8756E">
        <w:rPr>
          <w:rFonts w:asciiTheme="majorBidi" w:eastAsia="Times New Roman" w:hAnsiTheme="majorBidi" w:cstheme="majorBidi"/>
          <w:sz w:val="24"/>
          <w:szCs w:val="24"/>
        </w:rPr>
        <w:t xml:space="preserve"> of a third code i</w:t>
      </w:r>
      <w:r w:rsidR="00036C7E" w:rsidRPr="00C8756E">
        <w:rPr>
          <w:rFonts w:asciiTheme="majorBidi" w:eastAsia="Times New Roman" w:hAnsiTheme="majorBidi" w:cstheme="majorBidi"/>
          <w:sz w:val="24"/>
          <w:szCs w:val="24"/>
        </w:rPr>
        <w:t xml:space="preserve">t has structural </w:t>
      </w:r>
      <w:proofErr w:type="gramStart"/>
      <w:r w:rsidR="00036C7E" w:rsidRPr="00C8756E">
        <w:rPr>
          <w:rFonts w:asciiTheme="majorBidi" w:eastAsia="Times New Roman" w:hAnsiTheme="majorBidi" w:cstheme="majorBidi"/>
          <w:sz w:val="24"/>
          <w:szCs w:val="24"/>
        </w:rPr>
        <w:t xml:space="preserve">features </w:t>
      </w:r>
      <w:r w:rsidR="002A1D2E" w:rsidRPr="00C8756E">
        <w:rPr>
          <w:rFonts w:asciiTheme="majorBidi" w:eastAsia="Times New Roman" w:hAnsiTheme="majorBidi" w:cstheme="majorBidi"/>
          <w:sz w:val="24"/>
          <w:szCs w:val="24"/>
        </w:rPr>
        <w:t xml:space="preserve"> specific</w:t>
      </w:r>
      <w:proofErr w:type="gramEnd"/>
      <w:r w:rsidR="002A1D2E" w:rsidRPr="00C8756E">
        <w:rPr>
          <w:rFonts w:asciiTheme="majorBidi" w:eastAsia="Times New Roman" w:hAnsiTheme="majorBidi" w:cstheme="majorBidi"/>
          <w:sz w:val="24"/>
          <w:szCs w:val="24"/>
        </w:rPr>
        <w:t xml:space="preserve"> to this</w:t>
      </w:r>
      <w:r w:rsidRPr="00C8756E">
        <w:rPr>
          <w:rFonts w:asciiTheme="majorBidi" w:eastAsia="Times New Roman" w:hAnsiTheme="majorBidi" w:cstheme="majorBidi"/>
          <w:sz w:val="24"/>
          <w:szCs w:val="24"/>
        </w:rPr>
        <w:t xml:space="preserve"> new code. </w:t>
      </w:r>
    </w:p>
    <w:p w:rsidR="005170E2" w:rsidRPr="00C8756E" w:rsidRDefault="002A1D2E" w:rsidP="006700B7">
      <w:pPr>
        <w:autoSpaceDE w:val="0"/>
        <w:autoSpaceDN w:val="0"/>
        <w:bidi w:val="0"/>
        <w:adjustRightInd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In addition to </w:t>
      </w:r>
      <w:proofErr w:type="gramStart"/>
      <w:r w:rsidRPr="00C8756E">
        <w:rPr>
          <w:rFonts w:asciiTheme="majorBidi" w:eastAsia="Times New Roman" w:hAnsiTheme="majorBidi" w:cstheme="majorBidi"/>
          <w:sz w:val="24"/>
          <w:szCs w:val="24"/>
        </w:rPr>
        <w:t xml:space="preserve">that </w:t>
      </w:r>
      <w:r w:rsidR="005170E2" w:rsidRPr="00C8756E">
        <w:rPr>
          <w:rFonts w:asciiTheme="majorBidi" w:eastAsia="Times New Roman" w:hAnsiTheme="majorBidi" w:cstheme="majorBidi"/>
          <w:sz w:val="24"/>
          <w:szCs w:val="24"/>
        </w:rPr>
        <w:t>,</w:t>
      </w:r>
      <w:proofErr w:type="gramEnd"/>
      <w:r w:rsidR="005170E2" w:rsidRPr="00C8756E">
        <w:rPr>
          <w:rFonts w:asciiTheme="majorBidi" w:eastAsia="Times New Roman" w:hAnsiTheme="majorBidi" w:cstheme="majorBidi"/>
          <w:sz w:val="24"/>
          <w:szCs w:val="24"/>
        </w:rPr>
        <w:t xml:space="preserve"> </w:t>
      </w:r>
      <w:proofErr w:type="spellStart"/>
      <w:r w:rsidRPr="00C8756E">
        <w:rPr>
          <w:rFonts w:asciiTheme="majorBidi" w:eastAsia="AkzidenzGroteskBE-Light" w:hAnsiTheme="majorBidi" w:cstheme="majorBidi"/>
          <w:color w:val="231F20"/>
          <w:sz w:val="24"/>
          <w:szCs w:val="24"/>
        </w:rPr>
        <w:t>Meyerhoff</w:t>
      </w:r>
      <w:proofErr w:type="spellEnd"/>
      <w:r w:rsidRPr="00C8756E">
        <w:rPr>
          <w:rFonts w:asciiTheme="majorBidi" w:eastAsia="AkzidenzGroteskBE-Light" w:hAnsiTheme="majorBidi" w:cstheme="majorBidi"/>
          <w:color w:val="231F20"/>
          <w:sz w:val="24"/>
          <w:szCs w:val="24"/>
        </w:rPr>
        <w:t xml:space="preserve"> (2006:115-116)  say</w:t>
      </w:r>
      <w:r w:rsidR="005170E2" w:rsidRPr="00C8756E">
        <w:rPr>
          <w:rFonts w:asciiTheme="majorBidi" w:eastAsia="AkzidenzGroteskBE-Light" w:hAnsiTheme="majorBidi" w:cstheme="majorBidi"/>
          <w:color w:val="231F20"/>
          <w:sz w:val="24"/>
          <w:szCs w:val="24"/>
        </w:rPr>
        <w:t xml:space="preserve">s  that </w:t>
      </w:r>
      <w:r w:rsidR="005170E2" w:rsidRPr="00C8756E">
        <w:rPr>
          <w:rFonts w:asciiTheme="majorBidi" w:eastAsia="Times New Roman" w:hAnsiTheme="majorBidi" w:cstheme="majorBidi"/>
          <w:sz w:val="24"/>
          <w:szCs w:val="24"/>
        </w:rPr>
        <w:t xml:space="preserve">code mixing </w:t>
      </w:r>
      <w:r w:rsidRPr="00C8756E">
        <w:rPr>
          <w:rFonts w:asciiTheme="majorBidi" w:eastAsia="AkzidenzGroteskBE-Light" w:hAnsiTheme="majorBidi" w:cstheme="majorBidi"/>
          <w:color w:val="231F20"/>
          <w:sz w:val="24"/>
          <w:szCs w:val="24"/>
        </w:rPr>
        <w:t xml:space="preserve"> " mostly points to shifting between choices </w:t>
      </w:r>
      <w:r w:rsidR="005170E2" w:rsidRPr="00C8756E">
        <w:rPr>
          <w:rFonts w:asciiTheme="majorBidi" w:eastAsia="AkzidenzGroteskBE-Light" w:hAnsiTheme="majorBidi" w:cstheme="majorBidi"/>
          <w:color w:val="231F20"/>
          <w:sz w:val="24"/>
          <w:szCs w:val="24"/>
        </w:rPr>
        <w:t xml:space="preserve">, or codes, within a </w:t>
      </w:r>
      <w:r w:rsidRPr="00C8756E">
        <w:rPr>
          <w:rFonts w:asciiTheme="majorBidi" w:eastAsia="AkzidenzGroteskBE-Light" w:hAnsiTheme="majorBidi" w:cstheme="majorBidi"/>
          <w:color w:val="231F20"/>
          <w:sz w:val="24"/>
          <w:szCs w:val="24"/>
        </w:rPr>
        <w:t xml:space="preserve">phrase or </w:t>
      </w:r>
      <w:r w:rsidR="005170E2" w:rsidRPr="00C8756E">
        <w:rPr>
          <w:rFonts w:asciiTheme="majorBidi" w:eastAsia="AkzidenzGroteskBE-Light" w:hAnsiTheme="majorBidi" w:cstheme="majorBidi"/>
          <w:color w:val="231F20"/>
          <w:sz w:val="24"/>
          <w:szCs w:val="24"/>
        </w:rPr>
        <w:t>clause</w:t>
      </w:r>
      <w:r w:rsidRPr="00C8756E">
        <w:rPr>
          <w:rFonts w:asciiTheme="majorBidi" w:eastAsia="AkzidenzGroteskBE-Light" w:hAnsiTheme="majorBidi" w:cstheme="majorBidi"/>
          <w:color w:val="231F20"/>
          <w:sz w:val="24"/>
          <w:szCs w:val="24"/>
        </w:rPr>
        <w:t>.  It frequently evolves mostly negative estimations than variations or code switching onto</w:t>
      </w:r>
      <w:r w:rsidR="005170E2" w:rsidRPr="00C8756E">
        <w:rPr>
          <w:rFonts w:asciiTheme="majorBidi" w:eastAsia="AkzidenzGroteskBE-Light" w:hAnsiTheme="majorBidi" w:cstheme="majorBidi"/>
          <w:color w:val="231F20"/>
          <w:sz w:val="24"/>
          <w:szCs w:val="24"/>
        </w:rPr>
        <w:t xml:space="preserve"> clauses.</w:t>
      </w:r>
    </w:p>
    <w:p w:rsidR="005170E2" w:rsidRPr="00C8756E" w:rsidRDefault="005170E2" w:rsidP="006700B7">
      <w:pPr>
        <w:bidi w:val="0"/>
        <w:spacing w:after="0" w:line="240" w:lineRule="auto"/>
        <w:jc w:val="both"/>
        <w:outlineLvl w:val="2"/>
        <w:rPr>
          <w:rFonts w:asciiTheme="majorBidi" w:eastAsia="Times New Roman" w:hAnsiTheme="majorBidi" w:cstheme="majorBidi"/>
          <w:b/>
          <w:bCs/>
          <w:sz w:val="24"/>
          <w:szCs w:val="24"/>
        </w:rPr>
      </w:pPr>
      <w:r w:rsidRPr="00C8756E">
        <w:rPr>
          <w:rFonts w:asciiTheme="majorBidi" w:eastAsia="Times New Roman" w:hAnsiTheme="majorBidi" w:cstheme="majorBidi"/>
          <w:b/>
          <w:bCs/>
          <w:sz w:val="24"/>
          <w:szCs w:val="24"/>
        </w:rPr>
        <w:t>2.3 Types of Code- switching and Code- mixing</w:t>
      </w:r>
    </w:p>
    <w:p w:rsidR="005170E2" w:rsidRPr="00C8756E" w:rsidRDefault="006459D6" w:rsidP="006700B7">
      <w:pPr>
        <w:bidi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There are various types</w:t>
      </w:r>
      <w:r w:rsidR="005170E2" w:rsidRPr="00C8756E">
        <w:rPr>
          <w:rFonts w:asciiTheme="majorBidi" w:eastAsia="Times New Roman" w:hAnsiTheme="majorBidi" w:cstheme="majorBidi"/>
          <w:sz w:val="24"/>
          <w:szCs w:val="24"/>
        </w:rPr>
        <w:t xml:space="preserve"> of code-switching. Code-switching can be either inter-sentential, intra-sentential or Tag- switching.</w:t>
      </w:r>
      <w:r w:rsidR="004B4A42" w:rsidRPr="00C8756E">
        <w:rPr>
          <w:rFonts w:asciiTheme="majorBidi" w:eastAsia="Times New Roman" w:hAnsiTheme="majorBidi" w:cstheme="majorBidi"/>
          <w:sz w:val="24"/>
          <w:szCs w:val="24"/>
        </w:rPr>
        <w:t xml:space="preserve"> </w:t>
      </w:r>
      <w:r w:rsidR="005170E2" w:rsidRPr="00C8756E">
        <w:rPr>
          <w:rFonts w:asciiTheme="majorBidi" w:eastAsia="Times New Roman" w:hAnsiTheme="majorBidi" w:cstheme="majorBidi"/>
          <w:sz w:val="24"/>
          <w:szCs w:val="24"/>
        </w:rPr>
        <w:t>In inter-sentential cod</w:t>
      </w:r>
      <w:r w:rsidRPr="00C8756E">
        <w:rPr>
          <w:rFonts w:asciiTheme="majorBidi" w:eastAsia="Times New Roman" w:hAnsiTheme="majorBidi" w:cstheme="majorBidi"/>
          <w:sz w:val="24"/>
          <w:szCs w:val="24"/>
        </w:rPr>
        <w:t>e-switching, the language switch is happened</w:t>
      </w:r>
      <w:r w:rsidR="005170E2" w:rsidRPr="00C8756E">
        <w:rPr>
          <w:rFonts w:asciiTheme="majorBidi" w:eastAsia="Times New Roman" w:hAnsiTheme="majorBidi" w:cstheme="majorBidi"/>
          <w:sz w:val="24"/>
          <w:szCs w:val="24"/>
        </w:rPr>
        <w:t xml:space="preserve"> at s</w:t>
      </w:r>
      <w:r w:rsidRPr="00C8756E">
        <w:rPr>
          <w:rFonts w:asciiTheme="majorBidi" w:eastAsia="Times New Roman" w:hAnsiTheme="majorBidi" w:cstheme="majorBidi"/>
          <w:sz w:val="24"/>
          <w:szCs w:val="24"/>
        </w:rPr>
        <w:t>entence limits. This occurs frequently among fluent bilingual users. Sometimes I will begin</w:t>
      </w:r>
      <w:r w:rsidR="005170E2" w:rsidRPr="00C8756E">
        <w:rPr>
          <w:rFonts w:asciiTheme="majorBidi" w:eastAsia="Times New Roman" w:hAnsiTheme="majorBidi" w:cstheme="majorBidi"/>
          <w:sz w:val="24"/>
          <w:szCs w:val="24"/>
        </w:rPr>
        <w:t xml:space="preserve"> a sentence in English</w:t>
      </w:r>
      <w:proofErr w:type="gramStart"/>
      <w:r w:rsidR="004B4A42" w:rsidRPr="00C8756E">
        <w:rPr>
          <w:rFonts w:asciiTheme="majorBidi" w:eastAsia="Times New Roman" w:hAnsiTheme="majorBidi" w:cstheme="majorBidi"/>
          <w:sz w:val="24"/>
          <w:szCs w:val="24"/>
        </w:rPr>
        <w:t>(</w:t>
      </w:r>
      <w:r w:rsidR="005170E2" w:rsidRPr="00C8756E">
        <w:rPr>
          <w:rFonts w:asciiTheme="majorBidi" w:eastAsia="Times New Roman" w:hAnsiTheme="majorBidi" w:cstheme="majorBidi"/>
          <w:sz w:val="24"/>
          <w:szCs w:val="24"/>
        </w:rPr>
        <w:t xml:space="preserve"> y</w:t>
      </w:r>
      <w:proofErr w:type="gramEnd"/>
      <w:r w:rsidR="005170E2" w:rsidRPr="00C8756E">
        <w:rPr>
          <w:rFonts w:asciiTheme="majorBidi" w:eastAsia="Times New Roman" w:hAnsiTheme="majorBidi" w:cstheme="majorBidi"/>
          <w:sz w:val="24"/>
          <w:szCs w:val="24"/>
        </w:rPr>
        <w:t xml:space="preserve"> </w:t>
      </w:r>
      <w:proofErr w:type="spellStart"/>
      <w:r w:rsidR="005170E2" w:rsidRPr="00C8756E">
        <w:rPr>
          <w:rFonts w:asciiTheme="majorBidi" w:eastAsia="Times New Roman" w:hAnsiTheme="majorBidi" w:cstheme="majorBidi"/>
          <w:sz w:val="24"/>
          <w:szCs w:val="24"/>
        </w:rPr>
        <w:t>terminό</w:t>
      </w:r>
      <w:proofErr w:type="spellEnd"/>
      <w:r w:rsidR="005170E2" w:rsidRPr="00C8756E">
        <w:rPr>
          <w:rFonts w:asciiTheme="majorBidi" w:eastAsia="Times New Roman" w:hAnsiTheme="majorBidi" w:cstheme="majorBidi"/>
          <w:sz w:val="24"/>
          <w:szCs w:val="24"/>
        </w:rPr>
        <w:t xml:space="preserve"> in </w:t>
      </w:r>
      <w:proofErr w:type="spellStart"/>
      <w:r w:rsidR="005170E2" w:rsidRPr="00C8756E">
        <w:rPr>
          <w:rFonts w:asciiTheme="majorBidi" w:eastAsia="Times New Roman" w:hAnsiTheme="majorBidi" w:cstheme="majorBidi"/>
          <w:sz w:val="24"/>
          <w:szCs w:val="24"/>
        </w:rPr>
        <w:t>español</w:t>
      </w:r>
      <w:proofErr w:type="spellEnd"/>
      <w:r w:rsidR="004B4A42" w:rsidRPr="00C8756E">
        <w:rPr>
          <w:rFonts w:asciiTheme="majorBidi" w:eastAsia="Times New Roman" w:hAnsiTheme="majorBidi" w:cstheme="majorBidi"/>
          <w:sz w:val="24"/>
          <w:szCs w:val="24"/>
        </w:rPr>
        <w:t>)</w:t>
      </w:r>
      <w:r w:rsidR="005170E2" w:rsidRPr="00C8756E">
        <w:rPr>
          <w:rFonts w:asciiTheme="majorBidi" w:eastAsia="Times New Roman" w:hAnsiTheme="majorBidi" w:cstheme="majorBidi"/>
          <w:sz w:val="24"/>
          <w:szCs w:val="24"/>
        </w:rPr>
        <w:t>. (</w:t>
      </w:r>
      <w:proofErr w:type="spellStart"/>
      <w:r w:rsidR="005170E2" w:rsidRPr="00C8756E">
        <w:rPr>
          <w:rFonts w:asciiTheme="majorBidi" w:eastAsia="Times New Roman" w:hAnsiTheme="majorBidi" w:cstheme="majorBidi"/>
          <w:sz w:val="24"/>
          <w:szCs w:val="24"/>
        </w:rPr>
        <w:t>Poplack</w:t>
      </w:r>
      <w:proofErr w:type="spellEnd"/>
      <w:r w:rsidR="005170E2" w:rsidRPr="00C8756E">
        <w:rPr>
          <w:rFonts w:asciiTheme="majorBidi" w:eastAsia="Times New Roman" w:hAnsiTheme="majorBidi" w:cstheme="majorBidi"/>
          <w:sz w:val="24"/>
          <w:szCs w:val="24"/>
        </w:rPr>
        <w:t>, 1980: 58)</w:t>
      </w:r>
    </w:p>
    <w:p w:rsidR="005170E2" w:rsidRPr="00C8756E" w:rsidRDefault="002D7C44" w:rsidP="006700B7">
      <w:pPr>
        <w:bidi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w:t>
      </w:r>
      <w:r w:rsidR="005170E2" w:rsidRPr="00C8756E">
        <w:rPr>
          <w:rFonts w:asciiTheme="majorBidi" w:eastAsia="Times New Roman" w:hAnsiTheme="majorBidi" w:cstheme="majorBidi"/>
          <w:sz w:val="24"/>
          <w:szCs w:val="24"/>
        </w:rPr>
        <w:t>In intra-sentent</w:t>
      </w:r>
      <w:r w:rsidR="006459D6" w:rsidRPr="00C8756E">
        <w:rPr>
          <w:rFonts w:asciiTheme="majorBidi" w:eastAsia="Times New Roman" w:hAnsiTheme="majorBidi" w:cstheme="majorBidi"/>
          <w:sz w:val="24"/>
          <w:szCs w:val="24"/>
        </w:rPr>
        <w:t>ial code-switching, the change is happened in the mid</w:t>
      </w:r>
      <w:r w:rsidR="005170E2" w:rsidRPr="00C8756E">
        <w:rPr>
          <w:rFonts w:asciiTheme="majorBidi" w:eastAsia="Times New Roman" w:hAnsiTheme="majorBidi" w:cstheme="majorBidi"/>
          <w:sz w:val="24"/>
          <w:szCs w:val="24"/>
        </w:rPr>
        <w:t xml:space="preserve"> of a</w:t>
      </w:r>
      <w:r w:rsidR="006459D6" w:rsidRPr="00C8756E">
        <w:rPr>
          <w:rFonts w:asciiTheme="majorBidi" w:eastAsia="Times New Roman" w:hAnsiTheme="majorBidi" w:cstheme="majorBidi"/>
          <w:sz w:val="24"/>
          <w:szCs w:val="24"/>
        </w:rPr>
        <w:t xml:space="preserve"> sentence, with no </w:t>
      </w:r>
      <w:r w:rsidR="00B811DA" w:rsidRPr="00C8756E">
        <w:rPr>
          <w:rFonts w:asciiTheme="majorBidi" w:eastAsia="Times New Roman" w:hAnsiTheme="majorBidi" w:cstheme="majorBidi"/>
          <w:sz w:val="24"/>
          <w:szCs w:val="24"/>
        </w:rPr>
        <w:t>obstructions</w:t>
      </w:r>
      <w:r w:rsidR="005170E2" w:rsidRPr="00C8756E">
        <w:rPr>
          <w:rFonts w:asciiTheme="majorBidi" w:eastAsia="Times New Roman" w:hAnsiTheme="majorBidi" w:cstheme="majorBidi"/>
          <w:sz w:val="24"/>
          <w:szCs w:val="24"/>
        </w:rPr>
        <w:t xml:space="preserve">, hesitations, </w:t>
      </w:r>
      <w:r w:rsidR="003161B3" w:rsidRPr="00C8756E">
        <w:rPr>
          <w:rFonts w:asciiTheme="majorBidi" w:eastAsia="Times New Roman" w:hAnsiTheme="majorBidi" w:cstheme="majorBidi"/>
          <w:sz w:val="24"/>
          <w:szCs w:val="24"/>
        </w:rPr>
        <w:t>or pauses recognizing a switch</w:t>
      </w:r>
      <w:r w:rsidRPr="00C8756E">
        <w:rPr>
          <w:rFonts w:asciiTheme="majorBidi" w:eastAsia="Times New Roman" w:hAnsiTheme="majorBidi" w:cstheme="majorBidi"/>
          <w:sz w:val="24"/>
          <w:szCs w:val="24"/>
        </w:rPr>
        <w:t xml:space="preserve">. </w:t>
      </w:r>
      <w:proofErr w:type="gramStart"/>
      <w:r w:rsidRPr="00C8756E">
        <w:rPr>
          <w:rFonts w:asciiTheme="majorBidi" w:eastAsia="Times New Roman" w:hAnsiTheme="majorBidi" w:cstheme="majorBidi"/>
          <w:sz w:val="24"/>
          <w:szCs w:val="24"/>
        </w:rPr>
        <w:t xml:space="preserve">This </w:t>
      </w:r>
      <w:r w:rsidR="003161B3" w:rsidRPr="00C8756E">
        <w:rPr>
          <w:rFonts w:asciiTheme="majorBidi" w:eastAsia="Times New Roman" w:hAnsiTheme="majorBidi" w:cstheme="majorBidi"/>
          <w:sz w:val="24"/>
          <w:szCs w:val="24"/>
        </w:rPr>
        <w:t xml:space="preserve"> always</w:t>
      </w:r>
      <w:proofErr w:type="gramEnd"/>
      <w:r w:rsidR="003161B3" w:rsidRPr="00C8756E">
        <w:rPr>
          <w:rFonts w:asciiTheme="majorBidi" w:eastAsia="Times New Roman" w:hAnsiTheme="majorBidi" w:cstheme="majorBidi"/>
          <w:sz w:val="24"/>
          <w:szCs w:val="24"/>
        </w:rPr>
        <w:t xml:space="preserve"> happen</w:t>
      </w:r>
      <w:r w:rsidR="005170E2" w:rsidRPr="00C8756E">
        <w:rPr>
          <w:rFonts w:asciiTheme="majorBidi" w:eastAsia="Times New Roman" w:hAnsiTheme="majorBidi" w:cstheme="majorBidi"/>
          <w:sz w:val="24"/>
          <w:szCs w:val="24"/>
        </w:rPr>
        <w:t>s within one sentence or even a one phrase</w:t>
      </w:r>
      <w:r w:rsidR="003161B3" w:rsidRPr="00C8756E">
        <w:rPr>
          <w:rFonts w:asciiTheme="majorBidi" w:eastAsia="Times New Roman" w:hAnsiTheme="majorBidi" w:cstheme="majorBidi"/>
          <w:sz w:val="24"/>
          <w:szCs w:val="24"/>
        </w:rPr>
        <w:t>. The bilingual is always insensible of the shift</w:t>
      </w:r>
      <w:r w:rsidR="005170E2" w:rsidRPr="00C8756E">
        <w:rPr>
          <w:rFonts w:asciiTheme="majorBidi" w:eastAsia="Times New Roman" w:hAnsiTheme="majorBidi" w:cstheme="majorBidi"/>
          <w:sz w:val="24"/>
          <w:szCs w:val="24"/>
        </w:rPr>
        <w:t xml:space="preserve">, until after the fact, and for example, you have to find a </w:t>
      </w:r>
      <w:proofErr w:type="spellStart"/>
      <w:r w:rsidR="005170E2" w:rsidRPr="00C8756E">
        <w:rPr>
          <w:rFonts w:asciiTheme="majorBidi" w:eastAsia="Times New Roman" w:hAnsiTheme="majorBidi" w:cstheme="majorBidi"/>
          <w:sz w:val="24"/>
          <w:szCs w:val="24"/>
        </w:rPr>
        <w:t>kalo</w:t>
      </w:r>
      <w:proofErr w:type="spellEnd"/>
      <w:r w:rsidR="005170E2" w:rsidRPr="00C8756E">
        <w:rPr>
          <w:rFonts w:asciiTheme="majorBidi" w:eastAsia="Times New Roman" w:hAnsiTheme="majorBidi" w:cstheme="majorBidi"/>
          <w:sz w:val="24"/>
          <w:szCs w:val="24"/>
        </w:rPr>
        <w:t xml:space="preserve"> </w:t>
      </w:r>
      <w:proofErr w:type="spellStart"/>
      <w:r w:rsidR="005170E2" w:rsidRPr="00C8756E">
        <w:rPr>
          <w:rFonts w:asciiTheme="majorBidi" w:eastAsia="Times New Roman" w:hAnsiTheme="majorBidi" w:cstheme="majorBidi"/>
          <w:sz w:val="24"/>
          <w:szCs w:val="24"/>
        </w:rPr>
        <w:t>pedi</w:t>
      </w:r>
      <w:proofErr w:type="spellEnd"/>
      <w:r w:rsidR="005170E2" w:rsidRPr="00C8756E">
        <w:rPr>
          <w:rFonts w:asciiTheme="majorBidi" w:eastAsia="Times New Roman" w:hAnsiTheme="majorBidi" w:cstheme="majorBidi"/>
          <w:sz w:val="24"/>
          <w:szCs w:val="24"/>
        </w:rPr>
        <w:t xml:space="preserve"> (good guy) and marry him. (English-Greek)</w:t>
      </w:r>
    </w:p>
    <w:p w:rsidR="005170E2" w:rsidRPr="00C8756E" w:rsidRDefault="002D7C44" w:rsidP="006700B7">
      <w:pPr>
        <w:bidi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w:t>
      </w:r>
      <w:r w:rsidR="005170E2" w:rsidRPr="00C8756E">
        <w:rPr>
          <w:rFonts w:asciiTheme="majorBidi" w:eastAsia="Times New Roman" w:hAnsiTheme="majorBidi" w:cstheme="majorBidi"/>
          <w:sz w:val="24"/>
          <w:szCs w:val="24"/>
        </w:rPr>
        <w:t>The first</w:t>
      </w:r>
      <w:r w:rsidR="00B811DA" w:rsidRPr="00C8756E">
        <w:rPr>
          <w:rFonts w:asciiTheme="majorBidi" w:eastAsia="Times New Roman" w:hAnsiTheme="majorBidi" w:cstheme="majorBidi"/>
          <w:sz w:val="24"/>
          <w:szCs w:val="24"/>
        </w:rPr>
        <w:t xml:space="preserve"> kind of language switching is called</w:t>
      </w:r>
      <w:r w:rsidR="005170E2" w:rsidRPr="00C8756E">
        <w:rPr>
          <w:rFonts w:asciiTheme="majorBidi" w:eastAsia="Times New Roman" w:hAnsiTheme="majorBidi" w:cstheme="majorBidi"/>
          <w:sz w:val="24"/>
          <w:szCs w:val="24"/>
        </w:rPr>
        <w:t xml:space="preserve"> a</w:t>
      </w:r>
      <w:r w:rsidR="00B811DA" w:rsidRPr="00C8756E">
        <w:rPr>
          <w:rFonts w:asciiTheme="majorBidi" w:eastAsia="Times New Roman" w:hAnsiTheme="majorBidi" w:cstheme="majorBidi"/>
          <w:sz w:val="24"/>
          <w:szCs w:val="24"/>
        </w:rPr>
        <w:t>s mechanical switching. It happen</w:t>
      </w:r>
      <w:r w:rsidR="005170E2" w:rsidRPr="00C8756E">
        <w:rPr>
          <w:rFonts w:asciiTheme="majorBidi" w:eastAsia="Times New Roman" w:hAnsiTheme="majorBidi" w:cstheme="majorBidi"/>
          <w:sz w:val="24"/>
          <w:szCs w:val="24"/>
        </w:rPr>
        <w:t>s unc</w:t>
      </w:r>
      <w:r w:rsidR="00B811DA" w:rsidRPr="00C8756E">
        <w:rPr>
          <w:rFonts w:asciiTheme="majorBidi" w:eastAsia="Times New Roman" w:hAnsiTheme="majorBidi" w:cstheme="majorBidi"/>
          <w:sz w:val="24"/>
          <w:szCs w:val="24"/>
        </w:rPr>
        <w:t>onsciously, and fills in unfamiliar or unavailable concept</w:t>
      </w:r>
      <w:r w:rsidR="005170E2" w:rsidRPr="00C8756E">
        <w:rPr>
          <w:rFonts w:asciiTheme="majorBidi" w:eastAsia="Times New Roman" w:hAnsiTheme="majorBidi" w:cstheme="majorBidi"/>
          <w:sz w:val="24"/>
          <w:szCs w:val="24"/>
        </w:rPr>
        <w:t>s in one language. This type</w:t>
      </w:r>
      <w:r w:rsidR="00B811DA" w:rsidRPr="00C8756E">
        <w:rPr>
          <w:rFonts w:asciiTheme="majorBidi" w:eastAsia="Times New Roman" w:hAnsiTheme="majorBidi" w:cstheme="majorBidi"/>
          <w:sz w:val="24"/>
          <w:szCs w:val="24"/>
        </w:rPr>
        <w:t xml:space="preserve"> of code-switching is also called</w:t>
      </w:r>
      <w:r w:rsidR="005170E2" w:rsidRPr="00C8756E">
        <w:rPr>
          <w:rFonts w:asciiTheme="majorBidi" w:eastAsia="Times New Roman" w:hAnsiTheme="majorBidi" w:cstheme="majorBidi"/>
          <w:sz w:val="24"/>
          <w:szCs w:val="24"/>
        </w:rPr>
        <w:t xml:space="preserve"> a</w:t>
      </w:r>
      <w:r w:rsidR="00B811DA" w:rsidRPr="00C8756E">
        <w:rPr>
          <w:rFonts w:asciiTheme="majorBidi" w:eastAsia="Times New Roman" w:hAnsiTheme="majorBidi" w:cstheme="majorBidi"/>
          <w:sz w:val="24"/>
          <w:szCs w:val="24"/>
        </w:rPr>
        <w:t>s code-mixing. Code-mixing happens when a bilingual is rapidly</w:t>
      </w:r>
      <w:r w:rsidR="005170E2" w:rsidRPr="00C8756E">
        <w:rPr>
          <w:rFonts w:asciiTheme="majorBidi" w:eastAsia="Times New Roman" w:hAnsiTheme="majorBidi" w:cstheme="majorBidi"/>
          <w:sz w:val="24"/>
          <w:szCs w:val="24"/>
        </w:rPr>
        <w:t xml:space="preserve"> una</w:t>
      </w:r>
      <w:r w:rsidR="00946565" w:rsidRPr="00C8756E">
        <w:rPr>
          <w:rFonts w:asciiTheme="majorBidi" w:eastAsia="Times New Roman" w:hAnsiTheme="majorBidi" w:cstheme="majorBidi"/>
          <w:sz w:val="24"/>
          <w:szCs w:val="24"/>
        </w:rPr>
        <w:t xml:space="preserve">ble to recall a concept, but is capable to remember it </w:t>
      </w:r>
      <w:proofErr w:type="gramStart"/>
      <w:r w:rsidR="00946565" w:rsidRPr="00C8756E">
        <w:rPr>
          <w:rFonts w:asciiTheme="majorBidi" w:eastAsia="Times New Roman" w:hAnsiTheme="majorBidi" w:cstheme="majorBidi"/>
          <w:sz w:val="24"/>
          <w:szCs w:val="24"/>
        </w:rPr>
        <w:t>in  another</w:t>
      </w:r>
      <w:proofErr w:type="gramEnd"/>
      <w:r w:rsidR="005170E2" w:rsidRPr="00C8756E">
        <w:rPr>
          <w:rFonts w:asciiTheme="majorBidi" w:eastAsia="Times New Roman" w:hAnsiTheme="majorBidi" w:cstheme="majorBidi"/>
          <w:sz w:val="24"/>
          <w:szCs w:val="24"/>
        </w:rPr>
        <w:t xml:space="preserve"> language.</w:t>
      </w:r>
    </w:p>
    <w:p w:rsidR="005170E2" w:rsidRPr="00C8756E" w:rsidRDefault="00D425F4" w:rsidP="006700B7">
      <w:pPr>
        <w:bidi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w:t>
      </w:r>
      <w:r w:rsidR="0030283E" w:rsidRPr="00C8756E">
        <w:rPr>
          <w:rFonts w:asciiTheme="majorBidi" w:eastAsia="Times New Roman" w:hAnsiTheme="majorBidi" w:cstheme="majorBidi"/>
          <w:sz w:val="24"/>
          <w:szCs w:val="24"/>
        </w:rPr>
        <w:t>A second</w:t>
      </w:r>
      <w:r w:rsidR="00946565" w:rsidRPr="00C8756E">
        <w:rPr>
          <w:rFonts w:asciiTheme="majorBidi" w:eastAsia="Times New Roman" w:hAnsiTheme="majorBidi" w:cstheme="majorBidi"/>
          <w:sz w:val="24"/>
          <w:szCs w:val="24"/>
        </w:rPr>
        <w:t xml:space="preserve"> kind of code switching, called</w:t>
      </w:r>
      <w:r w:rsidR="005170E2" w:rsidRPr="00C8756E">
        <w:rPr>
          <w:rFonts w:asciiTheme="majorBidi" w:eastAsia="Times New Roman" w:hAnsiTheme="majorBidi" w:cstheme="majorBidi"/>
          <w:sz w:val="24"/>
          <w:szCs w:val="24"/>
        </w:rPr>
        <w:t xml:space="preserve"> as</w:t>
      </w:r>
      <w:r w:rsidR="00946565" w:rsidRPr="00C8756E">
        <w:rPr>
          <w:rFonts w:asciiTheme="majorBidi" w:eastAsia="Times New Roman" w:hAnsiTheme="majorBidi" w:cstheme="majorBidi"/>
          <w:sz w:val="24"/>
          <w:szCs w:val="24"/>
        </w:rPr>
        <w:t xml:space="preserve"> code-changing, is described by eloquent intra-sentential changes, shifting concentrates</w:t>
      </w:r>
      <w:r w:rsidR="005170E2" w:rsidRPr="00C8756E">
        <w:rPr>
          <w:rFonts w:asciiTheme="majorBidi" w:eastAsia="Times New Roman" w:hAnsiTheme="majorBidi" w:cstheme="majorBidi"/>
          <w:sz w:val="24"/>
          <w:szCs w:val="24"/>
        </w:rPr>
        <w:t xml:space="preserve"> from one lang</w:t>
      </w:r>
      <w:r w:rsidR="00946565" w:rsidRPr="00C8756E">
        <w:rPr>
          <w:rFonts w:asciiTheme="majorBidi" w:eastAsia="Times New Roman" w:hAnsiTheme="majorBidi" w:cstheme="majorBidi"/>
          <w:sz w:val="24"/>
          <w:szCs w:val="24"/>
        </w:rPr>
        <w:t xml:space="preserve">uage to another. It is </w:t>
      </w:r>
      <w:r w:rsidR="00946565" w:rsidRPr="00C8756E">
        <w:rPr>
          <w:rFonts w:asciiTheme="majorBidi" w:eastAsia="Times New Roman" w:hAnsiTheme="majorBidi" w:cstheme="majorBidi"/>
          <w:sz w:val="24"/>
          <w:szCs w:val="24"/>
        </w:rPr>
        <w:lastRenderedPageBreak/>
        <w:t>stimulated</w:t>
      </w:r>
      <w:r w:rsidR="005170E2" w:rsidRPr="00C8756E">
        <w:rPr>
          <w:rFonts w:asciiTheme="majorBidi" w:eastAsia="Times New Roman" w:hAnsiTheme="majorBidi" w:cstheme="majorBidi"/>
          <w:sz w:val="24"/>
          <w:szCs w:val="24"/>
        </w:rPr>
        <w:t xml:space="preserve"> b</w:t>
      </w:r>
      <w:r w:rsidR="00946565" w:rsidRPr="00C8756E">
        <w:rPr>
          <w:rFonts w:asciiTheme="majorBidi" w:eastAsia="Times New Roman" w:hAnsiTheme="majorBidi" w:cstheme="majorBidi"/>
          <w:sz w:val="24"/>
          <w:szCs w:val="24"/>
        </w:rPr>
        <w:t xml:space="preserve">y positional and stylistic reasons, and the </w:t>
      </w:r>
      <w:r w:rsidR="0030283E" w:rsidRPr="00C8756E">
        <w:rPr>
          <w:rFonts w:asciiTheme="majorBidi" w:eastAsia="Times New Roman" w:hAnsiTheme="majorBidi" w:cstheme="majorBidi"/>
          <w:sz w:val="24"/>
          <w:szCs w:val="24"/>
        </w:rPr>
        <w:t>aware nature of the change</w:t>
      </w:r>
      <w:r w:rsidR="005170E2" w:rsidRPr="00C8756E">
        <w:rPr>
          <w:rFonts w:asciiTheme="majorBidi" w:eastAsia="Times New Roman" w:hAnsiTheme="majorBidi" w:cstheme="majorBidi"/>
          <w:sz w:val="24"/>
          <w:szCs w:val="24"/>
        </w:rPr>
        <w:t xml:space="preserve"> b</w:t>
      </w:r>
      <w:r w:rsidR="0030283E" w:rsidRPr="00C8756E">
        <w:rPr>
          <w:rFonts w:asciiTheme="majorBidi" w:eastAsia="Times New Roman" w:hAnsiTheme="majorBidi" w:cstheme="majorBidi"/>
          <w:sz w:val="24"/>
          <w:szCs w:val="24"/>
        </w:rPr>
        <w:t xml:space="preserve">etween two languages is asserted </w:t>
      </w:r>
      <w:r w:rsidR="005170E2" w:rsidRPr="00C8756E">
        <w:rPr>
          <w:rFonts w:asciiTheme="majorBidi" w:eastAsia="Times New Roman" w:hAnsiTheme="majorBidi" w:cstheme="majorBidi"/>
          <w:sz w:val="24"/>
          <w:szCs w:val="24"/>
        </w:rPr>
        <w:t>(</w:t>
      </w:r>
      <w:proofErr w:type="spellStart"/>
      <w:r w:rsidR="005170E2" w:rsidRPr="00C8756E">
        <w:rPr>
          <w:rFonts w:asciiTheme="majorBidi" w:eastAsia="Times New Roman" w:hAnsiTheme="majorBidi" w:cstheme="majorBidi"/>
          <w:sz w:val="24"/>
          <w:szCs w:val="24"/>
        </w:rPr>
        <w:t>Lipski</w:t>
      </w:r>
      <w:proofErr w:type="spellEnd"/>
      <w:r w:rsidR="005170E2" w:rsidRPr="00C8756E">
        <w:rPr>
          <w:rFonts w:asciiTheme="majorBidi" w:eastAsia="Times New Roman" w:hAnsiTheme="majorBidi" w:cstheme="majorBidi"/>
          <w:sz w:val="24"/>
          <w:szCs w:val="24"/>
        </w:rPr>
        <w:t>, 1985: 12).</w:t>
      </w:r>
    </w:p>
    <w:p w:rsidR="005170E2" w:rsidRPr="00C8756E" w:rsidRDefault="00D425F4" w:rsidP="006700B7">
      <w:pPr>
        <w:bidi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w:t>
      </w:r>
      <w:r w:rsidR="0030283E" w:rsidRPr="00C8756E">
        <w:rPr>
          <w:rFonts w:asciiTheme="majorBidi" w:eastAsia="Times New Roman" w:hAnsiTheme="majorBidi" w:cstheme="majorBidi"/>
          <w:sz w:val="24"/>
          <w:szCs w:val="24"/>
        </w:rPr>
        <w:t>The third kind of code-</w:t>
      </w:r>
      <w:r w:rsidR="005170E2" w:rsidRPr="00C8756E">
        <w:rPr>
          <w:rFonts w:asciiTheme="majorBidi" w:eastAsia="Times New Roman" w:hAnsiTheme="majorBidi" w:cstheme="majorBidi"/>
          <w:sz w:val="24"/>
          <w:szCs w:val="24"/>
        </w:rPr>
        <w:t>switching is Tag- switching.</w:t>
      </w:r>
      <w:r w:rsidR="0030283E" w:rsidRPr="00C8756E">
        <w:rPr>
          <w:rFonts w:asciiTheme="majorBidi" w:eastAsia="Times New Roman" w:hAnsiTheme="majorBidi" w:cstheme="majorBidi"/>
          <w:sz w:val="24"/>
          <w:szCs w:val="24"/>
        </w:rPr>
        <w:t xml:space="preserve"> This demanded the interpolation</w:t>
      </w:r>
      <w:r w:rsidR="005170E2" w:rsidRPr="00C8756E">
        <w:rPr>
          <w:rFonts w:asciiTheme="majorBidi" w:eastAsia="Times New Roman" w:hAnsiTheme="majorBidi" w:cstheme="majorBidi"/>
          <w:sz w:val="24"/>
          <w:szCs w:val="24"/>
        </w:rPr>
        <w:t xml:space="preserve"> of a tag i</w:t>
      </w:r>
      <w:r w:rsidR="004A0564" w:rsidRPr="00C8756E">
        <w:rPr>
          <w:rFonts w:asciiTheme="majorBidi" w:eastAsia="Times New Roman" w:hAnsiTheme="majorBidi" w:cstheme="majorBidi"/>
          <w:sz w:val="24"/>
          <w:szCs w:val="24"/>
        </w:rPr>
        <w:t xml:space="preserve">n one language into an </w:t>
      </w:r>
      <w:r w:rsidR="0030283E" w:rsidRPr="00C8756E">
        <w:rPr>
          <w:rFonts w:asciiTheme="majorBidi" w:eastAsia="Times New Roman" w:hAnsiTheme="majorBidi" w:cstheme="majorBidi"/>
          <w:sz w:val="24"/>
          <w:szCs w:val="24"/>
        </w:rPr>
        <w:t>utterance that is moreover</w:t>
      </w:r>
      <w:r w:rsidR="005170E2" w:rsidRPr="00C8756E">
        <w:rPr>
          <w:rFonts w:asciiTheme="majorBidi" w:eastAsia="Times New Roman" w:hAnsiTheme="majorBidi" w:cstheme="majorBidi"/>
          <w:sz w:val="24"/>
          <w:szCs w:val="24"/>
        </w:rPr>
        <w:t xml:space="preserve"> entirely i</w:t>
      </w:r>
      <w:r w:rsidR="0030283E" w:rsidRPr="00C8756E">
        <w:rPr>
          <w:rFonts w:asciiTheme="majorBidi" w:eastAsia="Times New Roman" w:hAnsiTheme="majorBidi" w:cstheme="majorBidi"/>
          <w:sz w:val="24"/>
          <w:szCs w:val="24"/>
        </w:rPr>
        <w:t>n the other language. There is</w:t>
      </w:r>
      <w:r w:rsidR="005170E2" w:rsidRPr="00C8756E">
        <w:rPr>
          <w:rFonts w:asciiTheme="majorBidi" w:eastAsia="Times New Roman" w:hAnsiTheme="majorBidi" w:cstheme="majorBidi"/>
          <w:sz w:val="24"/>
          <w:szCs w:val="24"/>
        </w:rPr>
        <w:t xml:space="preserve"> example, so he asked me for money, </w:t>
      </w:r>
      <w:proofErr w:type="spellStart"/>
      <w:r w:rsidR="005170E2" w:rsidRPr="00C8756E">
        <w:rPr>
          <w:rFonts w:asciiTheme="majorBidi" w:eastAsia="Times New Roman" w:hAnsiTheme="majorBidi" w:cstheme="majorBidi"/>
          <w:sz w:val="24"/>
          <w:szCs w:val="24"/>
        </w:rPr>
        <w:t>znas</w:t>
      </w:r>
      <w:proofErr w:type="spellEnd"/>
      <w:r w:rsidR="005170E2" w:rsidRPr="00C8756E">
        <w:rPr>
          <w:rFonts w:asciiTheme="majorBidi" w:eastAsia="Times New Roman" w:hAnsiTheme="majorBidi" w:cstheme="majorBidi"/>
          <w:sz w:val="24"/>
          <w:szCs w:val="24"/>
        </w:rPr>
        <w:t xml:space="preserve"> #</w:t>
      </w:r>
      <w:proofErr w:type="gramStart"/>
      <w:r w:rsidR="005170E2" w:rsidRPr="00C8756E">
        <w:rPr>
          <w:rFonts w:asciiTheme="majorBidi" w:eastAsia="Times New Roman" w:hAnsiTheme="majorBidi" w:cstheme="majorBidi"/>
          <w:sz w:val="24"/>
          <w:szCs w:val="24"/>
        </w:rPr>
        <w:t>,</w:t>
      </w:r>
      <w:proofErr w:type="gramEnd"/>
      <w:r w:rsidR="005170E2" w:rsidRPr="00C8756E">
        <w:rPr>
          <w:rFonts w:asciiTheme="majorBidi" w:eastAsia="Times New Roman" w:hAnsiTheme="majorBidi" w:cstheme="majorBidi"/>
          <w:sz w:val="24"/>
          <w:szCs w:val="24"/>
        </w:rPr>
        <w:t xml:space="preserve"> I had to say no, </w:t>
      </w:r>
      <w:proofErr w:type="spellStart"/>
      <w:r w:rsidR="005170E2" w:rsidRPr="00C8756E">
        <w:rPr>
          <w:rFonts w:asciiTheme="majorBidi" w:eastAsia="Times New Roman" w:hAnsiTheme="majorBidi" w:cstheme="majorBidi"/>
          <w:sz w:val="24"/>
          <w:szCs w:val="24"/>
        </w:rPr>
        <w:t>znas</w:t>
      </w:r>
      <w:proofErr w:type="spellEnd"/>
      <w:r w:rsidR="005170E2" w:rsidRPr="00C8756E">
        <w:rPr>
          <w:rFonts w:asciiTheme="majorBidi" w:eastAsia="Times New Roman" w:hAnsiTheme="majorBidi" w:cstheme="majorBidi"/>
          <w:sz w:val="24"/>
          <w:szCs w:val="24"/>
        </w:rPr>
        <w:t xml:space="preserve"> #. The tag here is Serbian for ‘you know’.</w:t>
      </w:r>
    </w:p>
    <w:p w:rsidR="005170E2" w:rsidRPr="00C8756E" w:rsidRDefault="004A0564" w:rsidP="006700B7">
      <w:pPr>
        <w:bidi w:val="0"/>
        <w:spacing w:after="0" w:line="240" w:lineRule="auto"/>
        <w:jc w:val="both"/>
        <w:rPr>
          <w:rFonts w:asciiTheme="majorBidi" w:eastAsia="Times New Roman" w:hAnsiTheme="majorBidi" w:cstheme="majorBidi"/>
          <w:sz w:val="24"/>
          <w:szCs w:val="24"/>
        </w:rPr>
      </w:pPr>
      <w:r w:rsidRPr="00C8756E">
        <w:rPr>
          <w:rFonts w:asciiTheme="majorBidi" w:eastAsia="Times New Roman" w:hAnsiTheme="majorBidi" w:cstheme="majorBidi"/>
          <w:sz w:val="24"/>
          <w:szCs w:val="24"/>
        </w:rPr>
        <w:t xml:space="preserve">        </w:t>
      </w:r>
      <w:r w:rsidR="0030283E" w:rsidRPr="00C8756E">
        <w:rPr>
          <w:rFonts w:asciiTheme="majorBidi" w:eastAsia="Times New Roman" w:hAnsiTheme="majorBidi" w:cstheme="majorBidi"/>
          <w:sz w:val="24"/>
          <w:szCs w:val="24"/>
        </w:rPr>
        <w:t>Code-mixing is one of the main types of language variety which is accurate</w:t>
      </w:r>
      <w:r w:rsidR="005170E2" w:rsidRPr="00C8756E">
        <w:rPr>
          <w:rFonts w:asciiTheme="majorBidi" w:eastAsia="Times New Roman" w:hAnsiTheme="majorBidi" w:cstheme="majorBidi"/>
          <w:sz w:val="24"/>
          <w:szCs w:val="24"/>
        </w:rPr>
        <w:t xml:space="preserve"> t</w:t>
      </w:r>
      <w:r w:rsidR="0030283E" w:rsidRPr="00C8756E">
        <w:rPr>
          <w:rFonts w:asciiTheme="majorBidi" w:eastAsia="Times New Roman" w:hAnsiTheme="majorBidi" w:cstheme="majorBidi"/>
          <w:sz w:val="24"/>
          <w:szCs w:val="24"/>
        </w:rPr>
        <w:t xml:space="preserve">han ‘code- switching’, as mentioned by </w:t>
      </w:r>
      <w:proofErr w:type="spellStart"/>
      <w:r w:rsidR="0030283E" w:rsidRPr="00C8756E">
        <w:rPr>
          <w:rFonts w:asciiTheme="majorBidi" w:eastAsia="Times New Roman" w:hAnsiTheme="majorBidi" w:cstheme="majorBidi"/>
          <w:sz w:val="24"/>
          <w:szCs w:val="24"/>
        </w:rPr>
        <w:t>Fasold</w:t>
      </w:r>
      <w:proofErr w:type="spellEnd"/>
      <w:r w:rsidR="0030283E" w:rsidRPr="00C8756E">
        <w:rPr>
          <w:rFonts w:asciiTheme="majorBidi" w:eastAsia="Times New Roman" w:hAnsiTheme="majorBidi" w:cstheme="majorBidi"/>
          <w:sz w:val="24"/>
          <w:szCs w:val="24"/>
        </w:rPr>
        <w:t xml:space="preserve"> (1984: 66). In code-mixed sentences, parts</w:t>
      </w:r>
      <w:r w:rsidR="00EA3155" w:rsidRPr="00C8756E">
        <w:rPr>
          <w:rFonts w:asciiTheme="majorBidi" w:eastAsia="Times New Roman" w:hAnsiTheme="majorBidi" w:cstheme="majorBidi"/>
          <w:sz w:val="24"/>
          <w:szCs w:val="24"/>
        </w:rPr>
        <w:t xml:space="preserve"> of the one language are applied while a bilingual is essentially</w:t>
      </w:r>
      <w:r w:rsidR="005170E2" w:rsidRPr="00C8756E">
        <w:rPr>
          <w:rFonts w:asciiTheme="majorBidi" w:eastAsia="Times New Roman" w:hAnsiTheme="majorBidi" w:cstheme="majorBidi"/>
          <w:sz w:val="24"/>
          <w:szCs w:val="24"/>
        </w:rPr>
        <w:t xml:space="preserve"> using another language.</w:t>
      </w:r>
    </w:p>
    <w:p w:rsidR="005170E2" w:rsidRPr="00C8756E" w:rsidRDefault="00EA3155" w:rsidP="006700B7">
      <w:pPr>
        <w:autoSpaceDE w:val="0"/>
        <w:autoSpaceDN w:val="0"/>
        <w:bidi w:val="0"/>
        <w:adjustRightInd w:val="0"/>
        <w:spacing w:after="0" w:line="240" w:lineRule="auto"/>
        <w:jc w:val="both"/>
        <w:rPr>
          <w:rFonts w:asciiTheme="majorBidi" w:eastAsia="AkzidenzGroteskBE-Light" w:hAnsiTheme="majorBidi" w:cstheme="majorBidi"/>
          <w:color w:val="231F20"/>
          <w:sz w:val="24"/>
          <w:szCs w:val="24"/>
        </w:rPr>
      </w:pPr>
      <w:r w:rsidRPr="00C8756E">
        <w:rPr>
          <w:rFonts w:asciiTheme="majorBidi" w:eastAsia="AkzidenzGroteskBE-Light" w:hAnsiTheme="majorBidi" w:cstheme="majorBidi"/>
          <w:color w:val="231F20"/>
          <w:sz w:val="24"/>
          <w:szCs w:val="24"/>
        </w:rPr>
        <w:t xml:space="preserve">       The kind</w:t>
      </w:r>
      <w:r w:rsidR="004A0564" w:rsidRPr="00C8756E">
        <w:rPr>
          <w:rFonts w:asciiTheme="majorBidi" w:eastAsia="AkzidenzGroteskBE-Light" w:hAnsiTheme="majorBidi" w:cstheme="majorBidi"/>
          <w:color w:val="231F20"/>
          <w:sz w:val="24"/>
          <w:szCs w:val="24"/>
        </w:rPr>
        <w:t>s</w:t>
      </w:r>
      <w:r w:rsidR="005170E2" w:rsidRPr="00C8756E">
        <w:rPr>
          <w:rFonts w:asciiTheme="majorBidi" w:eastAsia="AkzidenzGroteskBE-Light" w:hAnsiTheme="majorBidi" w:cstheme="majorBidi"/>
          <w:color w:val="231F20"/>
          <w:sz w:val="24"/>
          <w:szCs w:val="24"/>
        </w:rPr>
        <w:t xml:space="preserve"> of code s</w:t>
      </w:r>
      <w:r w:rsidR="004A0564" w:rsidRPr="00C8756E">
        <w:rPr>
          <w:rFonts w:asciiTheme="majorBidi" w:eastAsia="AkzidenzGroteskBE-Light" w:hAnsiTheme="majorBidi" w:cstheme="majorBidi"/>
          <w:color w:val="231F20"/>
          <w:sz w:val="24"/>
          <w:szCs w:val="24"/>
        </w:rPr>
        <w:t xml:space="preserve">witching </w:t>
      </w:r>
      <w:r w:rsidR="005170E2" w:rsidRPr="00C8756E">
        <w:rPr>
          <w:rFonts w:asciiTheme="majorBidi" w:eastAsia="AkzidenzGroteskBE-Light" w:hAnsiTheme="majorBidi" w:cstheme="majorBidi"/>
          <w:color w:val="231F20"/>
          <w:sz w:val="24"/>
          <w:szCs w:val="24"/>
        </w:rPr>
        <w:t xml:space="preserve"> have</w:t>
      </w:r>
      <w:r w:rsidR="004A0564" w:rsidRPr="00C8756E">
        <w:rPr>
          <w:rFonts w:asciiTheme="majorBidi" w:eastAsia="AkzidenzGroteskBE-Light" w:hAnsiTheme="majorBidi" w:cstheme="majorBidi"/>
          <w:color w:val="231F20"/>
          <w:sz w:val="24"/>
          <w:szCs w:val="24"/>
        </w:rPr>
        <w:t xml:space="preserve"> been</w:t>
      </w:r>
      <w:r w:rsidRPr="00C8756E">
        <w:rPr>
          <w:rFonts w:asciiTheme="majorBidi" w:eastAsia="AkzidenzGroteskBE-Light" w:hAnsiTheme="majorBidi" w:cstheme="majorBidi"/>
          <w:color w:val="231F20"/>
          <w:sz w:val="24"/>
          <w:szCs w:val="24"/>
        </w:rPr>
        <w:t xml:space="preserve"> examined </w:t>
      </w:r>
      <w:r w:rsidR="005170E2" w:rsidRPr="00C8756E">
        <w:rPr>
          <w:rFonts w:asciiTheme="majorBidi" w:eastAsia="AkzidenzGroteskBE-Light" w:hAnsiTheme="majorBidi" w:cstheme="majorBidi"/>
          <w:color w:val="231F20"/>
          <w:sz w:val="24"/>
          <w:szCs w:val="24"/>
        </w:rPr>
        <w:t xml:space="preserve"> up</w:t>
      </w:r>
      <w:r w:rsidRPr="00C8756E">
        <w:rPr>
          <w:rFonts w:asciiTheme="majorBidi" w:eastAsia="AkzidenzGroteskBE-Light" w:hAnsiTheme="majorBidi" w:cstheme="majorBidi"/>
          <w:color w:val="231F20"/>
          <w:sz w:val="24"/>
          <w:szCs w:val="24"/>
        </w:rPr>
        <w:t xml:space="preserve"> till  this stage show the option</w:t>
      </w:r>
      <w:r w:rsidR="005170E2" w:rsidRPr="00C8756E">
        <w:rPr>
          <w:rFonts w:asciiTheme="majorBidi" w:eastAsia="AkzidenzGroteskBE-Light" w:hAnsiTheme="majorBidi" w:cstheme="majorBidi"/>
          <w:color w:val="231F20"/>
          <w:sz w:val="24"/>
          <w:szCs w:val="24"/>
        </w:rPr>
        <w:t xml:space="preserve"> between languages or varieties as being something like an ‘either–or’ </w:t>
      </w:r>
      <w:r w:rsidR="00991DA9" w:rsidRPr="00C8756E">
        <w:rPr>
          <w:rFonts w:asciiTheme="majorBidi" w:eastAsia="AkzidenzGroteskBE-Light" w:hAnsiTheme="majorBidi" w:cstheme="majorBidi"/>
          <w:color w:val="231F20"/>
          <w:sz w:val="24"/>
          <w:szCs w:val="24"/>
        </w:rPr>
        <w:t>qu</w:t>
      </w:r>
      <w:r w:rsidRPr="00C8756E">
        <w:rPr>
          <w:rFonts w:asciiTheme="majorBidi" w:eastAsia="AkzidenzGroteskBE-Light" w:hAnsiTheme="majorBidi" w:cstheme="majorBidi"/>
          <w:color w:val="231F20"/>
          <w:sz w:val="24"/>
          <w:szCs w:val="24"/>
        </w:rPr>
        <w:t xml:space="preserve">estion. Either the conversation occurs in </w:t>
      </w:r>
      <w:proofErr w:type="spellStart"/>
      <w:r w:rsidRPr="00C8756E">
        <w:rPr>
          <w:rFonts w:asciiTheme="majorBidi" w:eastAsia="AkzidenzGroteskBE-Light" w:hAnsiTheme="majorBidi" w:cstheme="majorBidi"/>
          <w:color w:val="231F20"/>
          <w:sz w:val="24"/>
          <w:szCs w:val="24"/>
        </w:rPr>
        <w:t>Rangi</w:t>
      </w:r>
      <w:proofErr w:type="spellEnd"/>
      <w:r w:rsidRPr="00C8756E">
        <w:rPr>
          <w:rFonts w:asciiTheme="majorBidi" w:eastAsia="AkzidenzGroteskBE-Light" w:hAnsiTheme="majorBidi" w:cstheme="majorBidi"/>
          <w:color w:val="231F20"/>
          <w:sz w:val="24"/>
          <w:szCs w:val="24"/>
        </w:rPr>
        <w:t>, or it occur</w:t>
      </w:r>
      <w:r w:rsidR="00991DA9" w:rsidRPr="00C8756E">
        <w:rPr>
          <w:rFonts w:asciiTheme="majorBidi" w:eastAsia="AkzidenzGroteskBE-Light" w:hAnsiTheme="majorBidi" w:cstheme="majorBidi"/>
          <w:color w:val="231F20"/>
          <w:sz w:val="24"/>
          <w:szCs w:val="24"/>
        </w:rPr>
        <w:t>s</w:t>
      </w:r>
      <w:r w:rsidR="005170E2" w:rsidRPr="00C8756E">
        <w:rPr>
          <w:rFonts w:asciiTheme="majorBidi" w:eastAsia="AkzidenzGroteskBE-Light" w:hAnsiTheme="majorBidi" w:cstheme="majorBidi"/>
          <w:color w:val="231F20"/>
          <w:sz w:val="24"/>
          <w:szCs w:val="24"/>
        </w:rPr>
        <w:t xml:space="preserve"> in Swahili. Either it is in Pidgin or it is in English. In practice, there can be a lot of mixing o</w:t>
      </w:r>
      <w:r w:rsidR="00991DA9" w:rsidRPr="00C8756E">
        <w:rPr>
          <w:rFonts w:asciiTheme="majorBidi" w:eastAsia="AkzidenzGroteskBE-Light" w:hAnsiTheme="majorBidi" w:cstheme="majorBidi"/>
          <w:color w:val="231F20"/>
          <w:sz w:val="24"/>
          <w:szCs w:val="24"/>
        </w:rPr>
        <w:t>f codes</w:t>
      </w:r>
      <w:r w:rsidRPr="00C8756E">
        <w:rPr>
          <w:rFonts w:asciiTheme="majorBidi" w:eastAsia="AkzidenzGroteskBE-Light" w:hAnsiTheme="majorBidi" w:cstheme="majorBidi"/>
          <w:color w:val="231F20"/>
          <w:sz w:val="24"/>
          <w:szCs w:val="24"/>
        </w:rPr>
        <w:t xml:space="preserve"> within a single turn-taking</w:t>
      </w:r>
      <w:r w:rsidR="005170E2" w:rsidRPr="00C8756E">
        <w:rPr>
          <w:rFonts w:asciiTheme="majorBidi" w:eastAsia="AkzidenzGroteskBE-Light" w:hAnsiTheme="majorBidi" w:cstheme="majorBidi"/>
          <w:color w:val="231F20"/>
          <w:sz w:val="24"/>
          <w:szCs w:val="24"/>
        </w:rPr>
        <w:t xml:space="preserve"> or even withi</w:t>
      </w:r>
      <w:r w:rsidR="0047738E" w:rsidRPr="00C8756E">
        <w:rPr>
          <w:rFonts w:asciiTheme="majorBidi" w:eastAsia="AkzidenzGroteskBE-Light" w:hAnsiTheme="majorBidi" w:cstheme="majorBidi"/>
          <w:color w:val="231F20"/>
          <w:sz w:val="24"/>
          <w:szCs w:val="24"/>
        </w:rPr>
        <w:t>n a single participant’s</w:t>
      </w:r>
      <w:r w:rsidR="00991DA9" w:rsidRPr="00C8756E">
        <w:rPr>
          <w:rFonts w:asciiTheme="majorBidi" w:eastAsia="AkzidenzGroteskBE-Light" w:hAnsiTheme="majorBidi" w:cstheme="majorBidi"/>
          <w:color w:val="231F20"/>
          <w:sz w:val="24"/>
          <w:szCs w:val="24"/>
        </w:rPr>
        <w:t xml:space="preserve"> turn. If researchers want to, there will more to</w:t>
      </w:r>
      <w:r w:rsidR="0047738E" w:rsidRPr="00C8756E">
        <w:rPr>
          <w:rFonts w:asciiTheme="majorBidi" w:eastAsia="AkzidenzGroteskBE-Light" w:hAnsiTheme="majorBidi" w:cstheme="majorBidi"/>
          <w:color w:val="231F20"/>
          <w:sz w:val="24"/>
          <w:szCs w:val="24"/>
        </w:rPr>
        <w:t xml:space="preserve"> talk about changes during</w:t>
      </w:r>
      <w:r w:rsidR="005170E2" w:rsidRPr="00C8756E">
        <w:rPr>
          <w:rFonts w:asciiTheme="majorBidi" w:eastAsia="AkzidenzGroteskBE-Light" w:hAnsiTheme="majorBidi" w:cstheme="majorBidi"/>
          <w:color w:val="231F20"/>
          <w:sz w:val="24"/>
          <w:szCs w:val="24"/>
        </w:rPr>
        <w:t xml:space="preserve"> turns as </w:t>
      </w:r>
      <w:r w:rsidR="005170E2" w:rsidRPr="00C8756E">
        <w:rPr>
          <w:rFonts w:asciiTheme="majorBidi" w:eastAsia="AkzidenzGroteskBE-Light" w:hAnsiTheme="majorBidi" w:cstheme="majorBidi"/>
          <w:b/>
          <w:bCs/>
          <w:color w:val="231F20"/>
          <w:sz w:val="24"/>
          <w:szCs w:val="24"/>
        </w:rPr>
        <w:t>code mixing</w:t>
      </w:r>
      <w:r w:rsidR="0047738E" w:rsidRPr="00C8756E">
        <w:rPr>
          <w:rFonts w:asciiTheme="majorBidi" w:eastAsia="AkzidenzGroteskBE-Light" w:hAnsiTheme="majorBidi" w:cstheme="majorBidi"/>
          <w:color w:val="231F20"/>
          <w:sz w:val="24"/>
          <w:szCs w:val="24"/>
        </w:rPr>
        <w:t>, but not all investigators realize</w:t>
      </w:r>
      <w:r w:rsidR="00991DA9" w:rsidRPr="00C8756E">
        <w:rPr>
          <w:rFonts w:asciiTheme="majorBidi" w:eastAsia="AkzidenzGroteskBE-Light" w:hAnsiTheme="majorBidi" w:cstheme="majorBidi"/>
          <w:color w:val="231F20"/>
          <w:sz w:val="24"/>
          <w:szCs w:val="24"/>
        </w:rPr>
        <w:t xml:space="preserve"> the ways</w:t>
      </w:r>
      <w:r w:rsidR="0047738E" w:rsidRPr="00C8756E">
        <w:rPr>
          <w:rFonts w:asciiTheme="majorBidi" w:eastAsia="AkzidenzGroteskBE-Light" w:hAnsiTheme="majorBidi" w:cstheme="majorBidi"/>
          <w:color w:val="231F20"/>
          <w:sz w:val="24"/>
          <w:szCs w:val="24"/>
        </w:rPr>
        <w:t xml:space="preserve"> marking switches during turns and among different</w:t>
      </w:r>
      <w:r w:rsidR="0010557F" w:rsidRPr="00C8756E">
        <w:rPr>
          <w:rFonts w:asciiTheme="majorBidi" w:eastAsia="AkzidenzGroteskBE-Light" w:hAnsiTheme="majorBidi" w:cstheme="majorBidi"/>
          <w:color w:val="231F20"/>
          <w:sz w:val="24"/>
          <w:szCs w:val="24"/>
        </w:rPr>
        <w:t xml:space="preserve"> communicational</w:t>
      </w:r>
      <w:r w:rsidR="0047738E" w:rsidRPr="00C8756E">
        <w:rPr>
          <w:rFonts w:asciiTheme="majorBidi" w:eastAsia="AkzidenzGroteskBE-Light" w:hAnsiTheme="majorBidi" w:cstheme="majorBidi"/>
          <w:color w:val="231F20"/>
          <w:sz w:val="24"/>
          <w:szCs w:val="24"/>
        </w:rPr>
        <w:t xml:space="preserve"> incidents are adequately diverse</w:t>
      </w:r>
      <w:r w:rsidR="004F00D7" w:rsidRPr="00C8756E">
        <w:rPr>
          <w:rFonts w:asciiTheme="majorBidi" w:eastAsia="AkzidenzGroteskBE-Light" w:hAnsiTheme="majorBidi" w:cstheme="majorBidi"/>
          <w:color w:val="231F20"/>
          <w:sz w:val="24"/>
          <w:szCs w:val="24"/>
        </w:rPr>
        <w:t xml:space="preserve"> to justification totally</w:t>
      </w:r>
      <w:r w:rsidR="005170E2" w:rsidRPr="00C8756E">
        <w:rPr>
          <w:rFonts w:asciiTheme="majorBidi" w:eastAsia="AkzidenzGroteskBE-Light" w:hAnsiTheme="majorBidi" w:cstheme="majorBidi"/>
          <w:color w:val="231F20"/>
          <w:sz w:val="24"/>
          <w:szCs w:val="24"/>
        </w:rPr>
        <w:t xml:space="preserve"> separate terminology.</w:t>
      </w:r>
    </w:p>
    <w:p w:rsidR="005170E2" w:rsidRPr="00C8756E" w:rsidRDefault="008F4A05" w:rsidP="006700B7">
      <w:pPr>
        <w:autoSpaceDE w:val="0"/>
        <w:autoSpaceDN w:val="0"/>
        <w:bidi w:val="0"/>
        <w:adjustRightInd w:val="0"/>
        <w:spacing w:after="0" w:line="240" w:lineRule="auto"/>
        <w:jc w:val="both"/>
        <w:rPr>
          <w:rFonts w:asciiTheme="majorBidi" w:eastAsia="Times New Roman" w:hAnsiTheme="majorBidi" w:cstheme="majorBidi"/>
          <w:sz w:val="24"/>
          <w:szCs w:val="24"/>
        </w:rPr>
      </w:pPr>
      <w:r w:rsidRPr="00C8756E">
        <w:rPr>
          <w:rFonts w:asciiTheme="majorBidi" w:eastAsia="AkzidenzGroteskBE-Light" w:hAnsiTheme="majorBidi" w:cstheme="majorBidi"/>
          <w:color w:val="231F20"/>
          <w:sz w:val="24"/>
          <w:szCs w:val="24"/>
        </w:rPr>
        <w:t xml:space="preserve">         It is clear that the types of interpersonal or influential duties linked</w:t>
      </w:r>
      <w:r w:rsidR="005170E2" w:rsidRPr="00C8756E">
        <w:rPr>
          <w:rFonts w:asciiTheme="majorBidi" w:eastAsia="AkzidenzGroteskBE-Light" w:hAnsiTheme="majorBidi" w:cstheme="majorBidi"/>
          <w:color w:val="231F20"/>
          <w:sz w:val="24"/>
          <w:szCs w:val="24"/>
        </w:rPr>
        <w:t xml:space="preserve"> with</w:t>
      </w:r>
      <w:r w:rsidRPr="00C8756E">
        <w:rPr>
          <w:rFonts w:asciiTheme="majorBidi" w:eastAsia="AkzidenzGroteskBE-Light" w:hAnsiTheme="majorBidi" w:cstheme="majorBidi"/>
          <w:color w:val="231F20"/>
          <w:sz w:val="24"/>
          <w:szCs w:val="24"/>
        </w:rPr>
        <w:t xml:space="preserve"> the usage</w:t>
      </w:r>
      <w:r w:rsidR="005170E2" w:rsidRPr="00C8756E">
        <w:rPr>
          <w:rFonts w:asciiTheme="majorBidi" w:eastAsia="AkzidenzGroteskBE-Light" w:hAnsiTheme="majorBidi" w:cstheme="majorBidi"/>
          <w:color w:val="231F20"/>
          <w:sz w:val="24"/>
          <w:szCs w:val="24"/>
        </w:rPr>
        <w:t xml:space="preserve"> of Pidgin in Hawai’i or </w:t>
      </w:r>
      <w:r w:rsidRPr="00C8756E">
        <w:rPr>
          <w:rFonts w:asciiTheme="majorBidi" w:eastAsia="AkzidenzGroteskBE-Light" w:hAnsiTheme="majorBidi" w:cstheme="majorBidi"/>
          <w:color w:val="231F20"/>
          <w:sz w:val="24"/>
          <w:szCs w:val="24"/>
        </w:rPr>
        <w:t xml:space="preserve">use of </w:t>
      </w:r>
      <w:proofErr w:type="spellStart"/>
      <w:r w:rsidRPr="00C8756E">
        <w:rPr>
          <w:rFonts w:asciiTheme="majorBidi" w:eastAsia="AkzidenzGroteskBE-Light" w:hAnsiTheme="majorBidi" w:cstheme="majorBidi"/>
          <w:color w:val="231F20"/>
          <w:sz w:val="24"/>
          <w:szCs w:val="24"/>
        </w:rPr>
        <w:t>Rangi</w:t>
      </w:r>
      <w:proofErr w:type="spellEnd"/>
      <w:r w:rsidRPr="00C8756E">
        <w:rPr>
          <w:rFonts w:asciiTheme="majorBidi" w:eastAsia="AkzidenzGroteskBE-Light" w:hAnsiTheme="majorBidi" w:cstheme="majorBidi"/>
          <w:color w:val="231F20"/>
          <w:sz w:val="24"/>
          <w:szCs w:val="24"/>
        </w:rPr>
        <w:t xml:space="preserve"> in </w:t>
      </w:r>
      <w:proofErr w:type="spellStart"/>
      <w:r w:rsidRPr="00C8756E">
        <w:rPr>
          <w:rFonts w:asciiTheme="majorBidi" w:eastAsia="AkzidenzGroteskBE-Light" w:hAnsiTheme="majorBidi" w:cstheme="majorBidi"/>
          <w:color w:val="231F20"/>
          <w:sz w:val="24"/>
          <w:szCs w:val="24"/>
        </w:rPr>
        <w:t>Kondoa</w:t>
      </w:r>
      <w:proofErr w:type="spellEnd"/>
      <w:r w:rsidRPr="00C8756E">
        <w:rPr>
          <w:rFonts w:asciiTheme="majorBidi" w:eastAsia="AkzidenzGroteskBE-Light" w:hAnsiTheme="majorBidi" w:cstheme="majorBidi"/>
          <w:color w:val="231F20"/>
          <w:sz w:val="24"/>
          <w:szCs w:val="24"/>
        </w:rPr>
        <w:t xml:space="preserve"> also act as part</w:t>
      </w:r>
      <w:r w:rsidR="005170E2" w:rsidRPr="00C8756E">
        <w:rPr>
          <w:rFonts w:asciiTheme="majorBidi" w:eastAsia="AkzidenzGroteskBE-Light" w:hAnsiTheme="majorBidi" w:cstheme="majorBidi"/>
          <w:color w:val="231F20"/>
          <w:sz w:val="24"/>
          <w:szCs w:val="24"/>
        </w:rPr>
        <w:t xml:space="preserve"> in switchin</w:t>
      </w:r>
      <w:r w:rsidR="00BF7845" w:rsidRPr="00C8756E">
        <w:rPr>
          <w:rFonts w:asciiTheme="majorBidi" w:eastAsia="AkzidenzGroteskBE-Light" w:hAnsiTheme="majorBidi" w:cstheme="majorBidi"/>
          <w:color w:val="231F20"/>
          <w:sz w:val="24"/>
          <w:szCs w:val="24"/>
        </w:rPr>
        <w:t>g within turns. So there are mingled codes which indicate</w:t>
      </w:r>
      <w:r w:rsidR="005170E2" w:rsidRPr="00C8756E">
        <w:rPr>
          <w:rFonts w:asciiTheme="majorBidi" w:eastAsia="AkzidenzGroteskBE-Light" w:hAnsiTheme="majorBidi" w:cstheme="majorBidi"/>
          <w:color w:val="231F20"/>
          <w:sz w:val="24"/>
          <w:szCs w:val="24"/>
        </w:rPr>
        <w:t xml:space="preserve"> in</w:t>
      </w:r>
      <w:r w:rsidR="00BF7845" w:rsidRPr="00C8756E">
        <w:rPr>
          <w:rFonts w:asciiTheme="majorBidi" w:eastAsia="AkzidenzGroteskBE-Light" w:hAnsiTheme="majorBidi" w:cstheme="majorBidi"/>
          <w:color w:val="231F20"/>
          <w:sz w:val="24"/>
          <w:szCs w:val="24"/>
        </w:rPr>
        <w:t>-</w:t>
      </w:r>
      <w:r w:rsidR="005170E2" w:rsidRPr="00C8756E">
        <w:rPr>
          <w:rFonts w:asciiTheme="majorBidi" w:eastAsia="AkzidenzGroteskBE-Light" w:hAnsiTheme="majorBidi" w:cstheme="majorBidi"/>
          <w:color w:val="231F20"/>
          <w:sz w:val="24"/>
          <w:szCs w:val="24"/>
        </w:rPr>
        <w:t xml:space="preserve">group </w:t>
      </w:r>
      <w:r w:rsidR="00BF7845" w:rsidRPr="00C8756E">
        <w:rPr>
          <w:rFonts w:asciiTheme="majorBidi" w:eastAsia="AkzidenzGroteskBE-Light" w:hAnsiTheme="majorBidi" w:cstheme="majorBidi"/>
          <w:color w:val="231F20"/>
          <w:sz w:val="24"/>
          <w:szCs w:val="24"/>
        </w:rPr>
        <w:t>mood and impact. On the contrary, they are able to show animosity to strangers who may not realize</w:t>
      </w:r>
      <w:r w:rsidR="005170E2" w:rsidRPr="00C8756E">
        <w:rPr>
          <w:rFonts w:asciiTheme="majorBidi" w:eastAsia="AkzidenzGroteskBE-Light" w:hAnsiTheme="majorBidi" w:cstheme="majorBidi"/>
          <w:color w:val="231F20"/>
          <w:sz w:val="24"/>
          <w:szCs w:val="24"/>
        </w:rPr>
        <w:t xml:space="preserve"> all the mixed co</w:t>
      </w:r>
      <w:r w:rsidR="00BF7845" w:rsidRPr="00C8756E">
        <w:rPr>
          <w:rFonts w:asciiTheme="majorBidi" w:eastAsia="AkzidenzGroteskBE-Light" w:hAnsiTheme="majorBidi" w:cstheme="majorBidi"/>
          <w:color w:val="231F20"/>
          <w:sz w:val="24"/>
          <w:szCs w:val="24"/>
        </w:rPr>
        <w:t>nstituents or may not realize the customs controll</w:t>
      </w:r>
      <w:r w:rsidR="00F64947" w:rsidRPr="00C8756E">
        <w:rPr>
          <w:rFonts w:asciiTheme="majorBidi" w:eastAsia="AkzidenzGroteskBE-Light" w:hAnsiTheme="majorBidi" w:cstheme="majorBidi"/>
          <w:color w:val="231F20"/>
          <w:sz w:val="24"/>
          <w:szCs w:val="24"/>
        </w:rPr>
        <w:t>ing how the codes are mingled</w:t>
      </w:r>
      <w:r w:rsidR="005170E2" w:rsidRPr="00C8756E">
        <w:rPr>
          <w:rFonts w:asciiTheme="majorBidi" w:eastAsia="AkzidenzGroteskBE-Light" w:hAnsiTheme="majorBidi" w:cstheme="majorBidi"/>
          <w:color w:val="231F20"/>
          <w:sz w:val="24"/>
          <w:szCs w:val="24"/>
        </w:rPr>
        <w:t xml:space="preserve">. Miki </w:t>
      </w:r>
      <w:proofErr w:type="spellStart"/>
      <w:r w:rsidR="005170E2" w:rsidRPr="00C8756E">
        <w:rPr>
          <w:rFonts w:asciiTheme="majorBidi" w:eastAsia="AkzidenzGroteskBE-Light" w:hAnsiTheme="majorBidi" w:cstheme="majorBidi"/>
          <w:color w:val="231F20"/>
          <w:sz w:val="24"/>
          <w:szCs w:val="24"/>
        </w:rPr>
        <w:t>Makihara’s</w:t>
      </w:r>
      <w:proofErr w:type="spellEnd"/>
      <w:r w:rsidR="005170E2" w:rsidRPr="00C8756E">
        <w:rPr>
          <w:rFonts w:asciiTheme="majorBidi" w:eastAsia="AkzidenzGroteskBE-Light" w:hAnsiTheme="majorBidi" w:cstheme="majorBidi"/>
          <w:color w:val="231F20"/>
          <w:sz w:val="24"/>
          <w:szCs w:val="24"/>
        </w:rPr>
        <w:t xml:space="preserve"> work on R</w:t>
      </w:r>
      <w:r w:rsidR="00F64947" w:rsidRPr="00C8756E">
        <w:rPr>
          <w:rFonts w:asciiTheme="majorBidi" w:eastAsia="AkzidenzGroteskBE-Light" w:hAnsiTheme="majorBidi" w:cstheme="majorBidi"/>
          <w:color w:val="231F20"/>
          <w:sz w:val="24"/>
          <w:szCs w:val="24"/>
        </w:rPr>
        <w:t xml:space="preserve">apa Nui (Easter Island) disputes </w:t>
      </w:r>
      <w:r w:rsidR="005170E2" w:rsidRPr="00C8756E">
        <w:rPr>
          <w:rFonts w:asciiTheme="majorBidi" w:eastAsia="AkzidenzGroteskBE-Light" w:hAnsiTheme="majorBidi" w:cstheme="majorBidi"/>
          <w:color w:val="231F20"/>
          <w:sz w:val="24"/>
          <w:szCs w:val="24"/>
        </w:rPr>
        <w:t>the way in which a m</w:t>
      </w:r>
      <w:r w:rsidR="00F64947" w:rsidRPr="00C8756E">
        <w:rPr>
          <w:rFonts w:asciiTheme="majorBidi" w:eastAsia="AkzidenzGroteskBE-Light" w:hAnsiTheme="majorBidi" w:cstheme="majorBidi"/>
          <w:color w:val="231F20"/>
          <w:sz w:val="24"/>
          <w:szCs w:val="24"/>
        </w:rPr>
        <w:t>ixed code has been creat</w:t>
      </w:r>
      <w:r w:rsidR="005170E2" w:rsidRPr="00C8756E">
        <w:rPr>
          <w:rFonts w:asciiTheme="majorBidi" w:eastAsia="AkzidenzGroteskBE-Light" w:hAnsiTheme="majorBidi" w:cstheme="majorBidi"/>
          <w:color w:val="231F20"/>
          <w:sz w:val="24"/>
          <w:szCs w:val="24"/>
        </w:rPr>
        <w:t>ing there since the</w:t>
      </w:r>
      <w:r w:rsidR="00F64947" w:rsidRPr="00C8756E">
        <w:rPr>
          <w:rFonts w:asciiTheme="majorBidi" w:eastAsia="AkzidenzGroteskBE-Light" w:hAnsiTheme="majorBidi" w:cstheme="majorBidi"/>
          <w:color w:val="231F20"/>
          <w:sz w:val="24"/>
          <w:szCs w:val="24"/>
        </w:rPr>
        <w:t xml:space="preserve"> 1970s or 1980s. This home-grown</w:t>
      </w:r>
      <w:r w:rsidR="005170E2" w:rsidRPr="00C8756E">
        <w:rPr>
          <w:rFonts w:asciiTheme="majorBidi" w:eastAsia="AkzidenzGroteskBE-Light" w:hAnsiTheme="majorBidi" w:cstheme="majorBidi"/>
          <w:color w:val="231F20"/>
          <w:sz w:val="24"/>
          <w:szCs w:val="24"/>
        </w:rPr>
        <w:t xml:space="preserve"> interactional code is now used by childr</w:t>
      </w:r>
      <w:r w:rsidR="00F64947" w:rsidRPr="00C8756E">
        <w:rPr>
          <w:rFonts w:asciiTheme="majorBidi" w:eastAsia="AkzidenzGroteskBE-Light" w:hAnsiTheme="majorBidi" w:cstheme="majorBidi"/>
          <w:color w:val="231F20"/>
          <w:sz w:val="24"/>
          <w:szCs w:val="24"/>
        </w:rPr>
        <w:t>en and adults alike. It comprises immense</w:t>
      </w:r>
      <w:r w:rsidR="005170E2" w:rsidRPr="00C8756E">
        <w:rPr>
          <w:rFonts w:asciiTheme="majorBidi" w:eastAsia="AkzidenzGroteskBE-Light" w:hAnsiTheme="majorBidi" w:cstheme="majorBidi"/>
          <w:color w:val="231F20"/>
          <w:sz w:val="24"/>
          <w:szCs w:val="24"/>
        </w:rPr>
        <w:t xml:space="preserve"> mixing of Rapa Nui (a Polynesian language) and Spanish (Rapa Nui is administered as part of Chile, so both Chilean Spanish and a Rapa N</w:t>
      </w:r>
      <w:r w:rsidR="00F64947" w:rsidRPr="00C8756E">
        <w:rPr>
          <w:rFonts w:asciiTheme="majorBidi" w:eastAsia="AkzidenzGroteskBE-Light" w:hAnsiTheme="majorBidi" w:cstheme="majorBidi"/>
          <w:color w:val="231F20"/>
          <w:sz w:val="24"/>
          <w:szCs w:val="24"/>
        </w:rPr>
        <w:t>ui variety of Spanish are used in Rapa Nui). Makihara think</w:t>
      </w:r>
      <w:r w:rsidR="005170E2" w:rsidRPr="00C8756E">
        <w:rPr>
          <w:rFonts w:asciiTheme="majorBidi" w:eastAsia="AkzidenzGroteskBE-Light" w:hAnsiTheme="majorBidi" w:cstheme="majorBidi"/>
          <w:color w:val="231F20"/>
          <w:sz w:val="24"/>
          <w:szCs w:val="24"/>
        </w:rPr>
        <w:t xml:space="preserve">s </w:t>
      </w:r>
      <w:r w:rsidR="00F64947" w:rsidRPr="00C8756E">
        <w:rPr>
          <w:rFonts w:asciiTheme="majorBidi" w:eastAsia="AkzidenzGroteskBE-Light" w:hAnsiTheme="majorBidi" w:cstheme="majorBidi"/>
          <w:color w:val="231F20"/>
          <w:sz w:val="24"/>
          <w:szCs w:val="24"/>
        </w:rPr>
        <w:t xml:space="preserve">that this mixed variety works as </w:t>
      </w:r>
      <w:proofErr w:type="gramStart"/>
      <w:r w:rsidR="00F64947" w:rsidRPr="00C8756E">
        <w:rPr>
          <w:rFonts w:asciiTheme="majorBidi" w:eastAsia="AkzidenzGroteskBE-Light" w:hAnsiTheme="majorBidi" w:cstheme="majorBidi"/>
          <w:color w:val="231F20"/>
          <w:sz w:val="24"/>
          <w:szCs w:val="24"/>
        </w:rPr>
        <w:t>an</w:t>
      </w:r>
      <w:proofErr w:type="gramEnd"/>
      <w:r w:rsidR="00F64947" w:rsidRPr="00C8756E">
        <w:rPr>
          <w:rFonts w:asciiTheme="majorBidi" w:eastAsia="AkzidenzGroteskBE-Light" w:hAnsiTheme="majorBidi" w:cstheme="majorBidi"/>
          <w:color w:val="231F20"/>
          <w:sz w:val="24"/>
          <w:szCs w:val="24"/>
        </w:rPr>
        <w:t xml:space="preserve"> significant indication of an created</w:t>
      </w:r>
      <w:r w:rsidR="005170E2" w:rsidRPr="00C8756E">
        <w:rPr>
          <w:rFonts w:asciiTheme="majorBidi" w:eastAsia="AkzidenzGroteskBE-Light" w:hAnsiTheme="majorBidi" w:cstheme="majorBidi"/>
          <w:color w:val="231F20"/>
          <w:sz w:val="24"/>
          <w:szCs w:val="24"/>
        </w:rPr>
        <w:t xml:space="preserve"> sense of Rapa Nui solidarity and iden</w:t>
      </w:r>
      <w:r w:rsidR="00F64947" w:rsidRPr="00C8756E">
        <w:rPr>
          <w:rFonts w:asciiTheme="majorBidi" w:eastAsia="AkzidenzGroteskBE-Light" w:hAnsiTheme="majorBidi" w:cstheme="majorBidi"/>
          <w:color w:val="231F20"/>
          <w:sz w:val="24"/>
          <w:szCs w:val="24"/>
        </w:rPr>
        <w:t xml:space="preserve">tity, and perhaps </w:t>
      </w:r>
      <w:r w:rsidR="0010557F" w:rsidRPr="00C8756E">
        <w:rPr>
          <w:rFonts w:asciiTheme="majorBidi" w:eastAsia="AkzidenzGroteskBE-Light" w:hAnsiTheme="majorBidi" w:cstheme="majorBidi"/>
          <w:color w:val="231F20"/>
          <w:sz w:val="24"/>
          <w:szCs w:val="24"/>
        </w:rPr>
        <w:t>first appeared</w:t>
      </w:r>
      <w:r w:rsidR="005170E2" w:rsidRPr="00C8756E">
        <w:rPr>
          <w:rFonts w:asciiTheme="majorBidi" w:eastAsia="AkzidenzGroteskBE-Light" w:hAnsiTheme="majorBidi" w:cstheme="majorBidi"/>
          <w:color w:val="231F20"/>
          <w:sz w:val="24"/>
          <w:szCs w:val="24"/>
        </w:rPr>
        <w:t xml:space="preserve"> in informal conversations; </w:t>
      </w:r>
      <w:proofErr w:type="spellStart"/>
      <w:r w:rsidR="005170E2" w:rsidRPr="00C8756E">
        <w:rPr>
          <w:rFonts w:asciiTheme="majorBidi" w:eastAsia="AkzidenzGroteskBE-Light" w:hAnsiTheme="majorBidi" w:cstheme="majorBidi"/>
          <w:color w:val="231F20"/>
          <w:sz w:val="24"/>
          <w:szCs w:val="24"/>
        </w:rPr>
        <w:t>Makihara</w:t>
      </w:r>
      <w:proofErr w:type="spellEnd"/>
      <w:r w:rsidR="005170E2" w:rsidRPr="00C8756E">
        <w:rPr>
          <w:rFonts w:asciiTheme="majorBidi" w:eastAsia="AkzidenzGroteskBE-Light" w:hAnsiTheme="majorBidi" w:cstheme="majorBidi"/>
          <w:color w:val="231F20"/>
          <w:sz w:val="24"/>
          <w:szCs w:val="24"/>
        </w:rPr>
        <w:t xml:space="preserve"> also discusses the social functions it seems to index within informal conversations.</w:t>
      </w:r>
      <w:r w:rsidR="005170E2" w:rsidRPr="00C8756E">
        <w:rPr>
          <w:rFonts w:asciiTheme="majorBidi" w:eastAsia="Times New Roman" w:hAnsiTheme="majorBidi" w:cstheme="majorBidi"/>
          <w:sz w:val="24"/>
          <w:szCs w:val="24"/>
        </w:rPr>
        <w:t xml:space="preserve"> </w:t>
      </w:r>
    </w:p>
    <w:p w:rsidR="005170E2" w:rsidRPr="00C8756E" w:rsidRDefault="005170E2" w:rsidP="006700B7">
      <w:pPr>
        <w:bidi w:val="0"/>
        <w:spacing w:after="0" w:line="240" w:lineRule="auto"/>
        <w:jc w:val="both"/>
        <w:rPr>
          <w:rFonts w:asciiTheme="majorBidi" w:hAnsiTheme="majorBidi" w:cstheme="majorBidi"/>
          <w:b/>
          <w:bCs/>
          <w:sz w:val="24"/>
          <w:szCs w:val="24"/>
          <w:lang w:bidi="ar-IQ"/>
        </w:rPr>
      </w:pPr>
      <w:r w:rsidRPr="00C8756E">
        <w:rPr>
          <w:rFonts w:asciiTheme="majorBidi" w:hAnsiTheme="majorBidi" w:cstheme="majorBidi"/>
          <w:b/>
          <w:bCs/>
          <w:sz w:val="24"/>
          <w:szCs w:val="24"/>
          <w:lang w:bidi="ar-IQ"/>
        </w:rPr>
        <w:t>3.  Overall Analysis and Results</w:t>
      </w:r>
    </w:p>
    <w:p w:rsidR="005170E2" w:rsidRPr="00C8756E" w:rsidRDefault="005170E2" w:rsidP="006700B7">
      <w:pPr>
        <w:bidi w:val="0"/>
        <w:spacing w:after="0" w:line="240" w:lineRule="auto"/>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    </w:t>
      </w:r>
      <w:r w:rsidR="0010557F" w:rsidRPr="00C8756E">
        <w:rPr>
          <w:rFonts w:asciiTheme="majorBidi" w:hAnsiTheme="majorBidi" w:cstheme="majorBidi"/>
          <w:sz w:val="24"/>
          <w:szCs w:val="24"/>
          <w:lang w:bidi="ar-IQ"/>
        </w:rPr>
        <w:t xml:space="preserve"> </w:t>
      </w:r>
      <w:r w:rsidRPr="00C8756E">
        <w:rPr>
          <w:rFonts w:asciiTheme="majorBidi" w:hAnsiTheme="majorBidi" w:cstheme="majorBidi"/>
          <w:sz w:val="24"/>
          <w:szCs w:val="24"/>
          <w:lang w:bidi="ar-IQ"/>
        </w:rPr>
        <w:t xml:space="preserve"> </w:t>
      </w:r>
      <w:proofErr w:type="gramStart"/>
      <w:r w:rsidRPr="00C8756E">
        <w:rPr>
          <w:rFonts w:asciiTheme="majorBidi" w:hAnsiTheme="majorBidi" w:cstheme="majorBidi"/>
          <w:sz w:val="24"/>
          <w:szCs w:val="24"/>
          <w:lang w:bidi="ar-IQ"/>
        </w:rPr>
        <w:t>This paper in intended to study the code switching case used by a group of students from Senegal who are studying Arabic in Iraq - Najaf.</w:t>
      </w:r>
      <w:proofErr w:type="gramEnd"/>
      <w:r w:rsidRPr="00C8756E">
        <w:rPr>
          <w:rFonts w:asciiTheme="majorBidi" w:hAnsiTheme="majorBidi" w:cstheme="majorBidi"/>
          <w:sz w:val="24"/>
          <w:szCs w:val="24"/>
          <w:lang w:bidi="ar-IQ"/>
        </w:rPr>
        <w:t xml:space="preserve"> The reason why they were chosen is the</w:t>
      </w:r>
      <w:r w:rsidR="007F2663" w:rsidRPr="00C8756E">
        <w:rPr>
          <w:rFonts w:asciiTheme="majorBidi" w:hAnsiTheme="majorBidi" w:cstheme="majorBidi"/>
          <w:sz w:val="24"/>
          <w:szCs w:val="24"/>
          <w:lang w:bidi="ar-IQ"/>
        </w:rPr>
        <w:t xml:space="preserve"> </w:t>
      </w:r>
      <w:r w:rsidRPr="00C8756E">
        <w:rPr>
          <w:rFonts w:asciiTheme="majorBidi" w:hAnsiTheme="majorBidi" w:cstheme="majorBidi"/>
          <w:sz w:val="24"/>
          <w:szCs w:val="24"/>
          <w:lang w:bidi="ar-IQ"/>
        </w:rPr>
        <w:t xml:space="preserve">fact that these students were exposed to four languages at a very early age in Senegal. This paper aims to reveal the reasons controlling their language of choice at any given situation through asking them a number of questions about their linguistic behavior there and here. </w:t>
      </w:r>
    </w:p>
    <w:p w:rsidR="005170E2" w:rsidRPr="00C8756E" w:rsidRDefault="005170E2" w:rsidP="006700B7">
      <w:pPr>
        <w:bidi w:val="0"/>
        <w:spacing w:after="0" w:line="240" w:lineRule="auto"/>
        <w:jc w:val="both"/>
        <w:rPr>
          <w:rFonts w:asciiTheme="majorBidi" w:hAnsiTheme="majorBidi" w:cstheme="majorBidi"/>
          <w:b/>
          <w:bCs/>
          <w:sz w:val="24"/>
          <w:szCs w:val="24"/>
          <w:lang w:bidi="ar-IQ"/>
        </w:rPr>
      </w:pPr>
      <w:r w:rsidRPr="00C8756E">
        <w:rPr>
          <w:rFonts w:asciiTheme="majorBidi" w:hAnsiTheme="majorBidi" w:cstheme="majorBidi"/>
          <w:b/>
          <w:bCs/>
          <w:sz w:val="24"/>
          <w:szCs w:val="24"/>
          <w:lang w:bidi="ar-IQ"/>
        </w:rPr>
        <w:t xml:space="preserve">3.1 Discussion and Results </w:t>
      </w:r>
    </w:p>
    <w:p w:rsidR="005170E2" w:rsidRPr="00C8756E" w:rsidRDefault="0010557F" w:rsidP="006700B7">
      <w:pPr>
        <w:bidi w:val="0"/>
        <w:spacing w:after="0" w:line="240" w:lineRule="auto"/>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        </w:t>
      </w:r>
      <w:r w:rsidR="005170E2" w:rsidRPr="00C8756E">
        <w:rPr>
          <w:rFonts w:asciiTheme="majorBidi" w:hAnsiTheme="majorBidi" w:cstheme="majorBidi"/>
          <w:sz w:val="24"/>
          <w:szCs w:val="24"/>
          <w:lang w:bidi="ar-IQ"/>
        </w:rPr>
        <w:t xml:space="preserve">The first question was about the language Senegalese international </w:t>
      </w:r>
      <w:proofErr w:type="gramStart"/>
      <w:r w:rsidR="005170E2" w:rsidRPr="00C8756E">
        <w:rPr>
          <w:rFonts w:asciiTheme="majorBidi" w:hAnsiTheme="majorBidi" w:cstheme="majorBidi"/>
          <w:sz w:val="24"/>
          <w:szCs w:val="24"/>
          <w:lang w:bidi="ar-IQ"/>
        </w:rPr>
        <w:t>students  used</w:t>
      </w:r>
      <w:proofErr w:type="gramEnd"/>
      <w:r w:rsidR="005170E2" w:rsidRPr="00C8756E">
        <w:rPr>
          <w:rFonts w:asciiTheme="majorBidi" w:hAnsiTheme="majorBidi" w:cstheme="majorBidi"/>
          <w:sz w:val="24"/>
          <w:szCs w:val="24"/>
          <w:lang w:bidi="ar-IQ"/>
        </w:rPr>
        <w:t xml:space="preserve"> to study with in their country? Their answers </w:t>
      </w:r>
      <w:proofErr w:type="gramStart"/>
      <w:r w:rsidR="005170E2" w:rsidRPr="00C8756E">
        <w:rPr>
          <w:rFonts w:asciiTheme="majorBidi" w:hAnsiTheme="majorBidi" w:cstheme="majorBidi"/>
          <w:sz w:val="24"/>
          <w:szCs w:val="24"/>
          <w:lang w:bidi="ar-IQ"/>
        </w:rPr>
        <w:t>( as</w:t>
      </w:r>
      <w:proofErr w:type="gramEnd"/>
      <w:r w:rsidR="005170E2" w:rsidRPr="00C8756E">
        <w:rPr>
          <w:rFonts w:asciiTheme="majorBidi" w:hAnsiTheme="majorBidi" w:cstheme="majorBidi"/>
          <w:sz w:val="24"/>
          <w:szCs w:val="24"/>
          <w:lang w:bidi="ar-IQ"/>
        </w:rPr>
        <w:t xml:space="preserve"> illustrated in </w:t>
      </w:r>
      <w:r w:rsidR="005170E2" w:rsidRPr="00C8756E">
        <w:rPr>
          <w:rFonts w:asciiTheme="majorBidi" w:hAnsiTheme="majorBidi" w:cstheme="majorBidi"/>
          <w:b/>
          <w:bCs/>
          <w:sz w:val="24"/>
          <w:szCs w:val="24"/>
          <w:lang w:bidi="ar-IQ"/>
        </w:rPr>
        <w:t>Figure</w:t>
      </w:r>
      <w:r w:rsidR="005170E2" w:rsidRPr="00C8756E">
        <w:rPr>
          <w:rFonts w:asciiTheme="majorBidi" w:hAnsiTheme="majorBidi" w:cstheme="majorBidi"/>
          <w:sz w:val="24"/>
          <w:szCs w:val="24"/>
          <w:lang w:bidi="ar-IQ"/>
        </w:rPr>
        <w:t xml:space="preserve"> (1) ) showed that almost 90% of them studied in French and Arabic while the rest 10% Studied in English. That shows French and Arabic as formal languages since they are almost always related to school settings. </w:t>
      </w:r>
    </w:p>
    <w:p w:rsidR="005170E2" w:rsidRPr="00C8756E" w:rsidRDefault="005170E2" w:rsidP="006700B7">
      <w:pPr>
        <w:bidi w:val="0"/>
        <w:spacing w:after="0" w:line="240" w:lineRule="auto"/>
        <w:jc w:val="both"/>
        <w:rPr>
          <w:rFonts w:asciiTheme="majorBidi" w:hAnsiTheme="majorBidi" w:cstheme="majorBidi"/>
          <w:sz w:val="24"/>
          <w:szCs w:val="24"/>
          <w:lang w:bidi="ar-IQ"/>
        </w:rPr>
      </w:pPr>
    </w:p>
    <w:p w:rsidR="005170E2" w:rsidRPr="00C8756E" w:rsidRDefault="005170E2" w:rsidP="006700B7">
      <w:pPr>
        <w:bidi w:val="0"/>
        <w:spacing w:after="0" w:line="240" w:lineRule="auto"/>
        <w:jc w:val="both"/>
        <w:rPr>
          <w:rFonts w:asciiTheme="majorBidi" w:hAnsiTheme="majorBidi" w:cstheme="majorBidi"/>
          <w:sz w:val="24"/>
          <w:szCs w:val="24"/>
          <w:lang w:bidi="ar-IQ"/>
        </w:rPr>
      </w:pPr>
      <w:r w:rsidRPr="00C8756E">
        <w:rPr>
          <w:rFonts w:asciiTheme="majorBidi" w:hAnsiTheme="majorBidi" w:cstheme="majorBidi"/>
          <w:noProof/>
          <w:sz w:val="24"/>
          <w:szCs w:val="24"/>
        </w:rPr>
        <w:lastRenderedPageBreak/>
        <w:drawing>
          <wp:inline distT="0" distB="0" distL="0" distR="0" wp14:anchorId="0E7C1BE3" wp14:editId="4A469BEC">
            <wp:extent cx="5295265" cy="3094355"/>
            <wp:effectExtent l="0" t="0" r="635" b="0"/>
            <wp:docPr id="6" name="صورة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مخطط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3094355"/>
                    </a:xfrm>
                    <a:prstGeom prst="rect">
                      <a:avLst/>
                    </a:prstGeom>
                    <a:noFill/>
                    <a:ln>
                      <a:noFill/>
                    </a:ln>
                  </pic:spPr>
                </pic:pic>
              </a:graphicData>
            </a:graphic>
          </wp:inline>
        </w:drawing>
      </w:r>
    </w:p>
    <w:p w:rsidR="005170E2" w:rsidRPr="00C8756E" w:rsidRDefault="005170E2" w:rsidP="0040574F">
      <w:pPr>
        <w:bidi w:val="0"/>
        <w:spacing w:after="0" w:line="240" w:lineRule="auto"/>
        <w:jc w:val="center"/>
        <w:rPr>
          <w:rFonts w:asciiTheme="majorBidi" w:hAnsiTheme="majorBidi" w:cstheme="majorBidi"/>
          <w:b/>
          <w:bCs/>
          <w:sz w:val="24"/>
          <w:szCs w:val="24"/>
          <w:lang w:bidi="ar-IQ"/>
        </w:rPr>
      </w:pPr>
      <w:r w:rsidRPr="00C8756E">
        <w:rPr>
          <w:rFonts w:asciiTheme="majorBidi" w:hAnsiTheme="majorBidi" w:cstheme="majorBidi"/>
          <w:b/>
          <w:bCs/>
          <w:sz w:val="24"/>
          <w:szCs w:val="24"/>
          <w:lang w:bidi="ar-IQ"/>
        </w:rPr>
        <w:t>Figure (1) Formal Languages Used at School</w:t>
      </w:r>
    </w:p>
    <w:p w:rsidR="005170E2" w:rsidRPr="00C8756E" w:rsidRDefault="005170E2" w:rsidP="006700B7">
      <w:pPr>
        <w:bidi w:val="0"/>
        <w:spacing w:after="0" w:line="240" w:lineRule="auto"/>
        <w:jc w:val="both"/>
        <w:rPr>
          <w:rFonts w:asciiTheme="majorBidi" w:hAnsiTheme="majorBidi" w:cstheme="majorBidi"/>
          <w:sz w:val="24"/>
          <w:szCs w:val="24"/>
          <w:lang w:bidi="ar-IQ"/>
        </w:rPr>
      </w:pPr>
    </w:p>
    <w:p w:rsidR="005170E2" w:rsidRPr="00C8756E" w:rsidRDefault="005170E2" w:rsidP="0040574F">
      <w:pPr>
        <w:bidi w:val="0"/>
        <w:spacing w:after="0" w:line="240" w:lineRule="auto"/>
        <w:ind w:firstLine="567"/>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The second question was about the language they use when they talk to their teachers in Senegal (See </w:t>
      </w:r>
      <w:r w:rsidRPr="00C8756E">
        <w:rPr>
          <w:rFonts w:asciiTheme="majorBidi" w:hAnsiTheme="majorBidi" w:cstheme="majorBidi"/>
          <w:b/>
          <w:bCs/>
          <w:sz w:val="24"/>
          <w:szCs w:val="24"/>
          <w:lang w:bidi="ar-IQ"/>
        </w:rPr>
        <w:t>Figure</w:t>
      </w:r>
      <w:r w:rsidRPr="00C8756E">
        <w:rPr>
          <w:rFonts w:asciiTheme="majorBidi" w:hAnsiTheme="majorBidi" w:cstheme="majorBidi"/>
          <w:sz w:val="24"/>
          <w:szCs w:val="24"/>
          <w:lang w:bidi="ar-IQ"/>
        </w:rPr>
        <w:t xml:space="preserve"> (2). French came first with about 48% of them using it to communicate with the teachers while45% of them use Arabic and only 7% use their mother language (Wolof). Their choices showed that French is seen as a little more formal than Arabic as it was used more frequently to interact with the teachers. </w:t>
      </w:r>
    </w:p>
    <w:p w:rsidR="005170E2" w:rsidRPr="00C8756E" w:rsidRDefault="005170E2" w:rsidP="006700B7">
      <w:pPr>
        <w:bidi w:val="0"/>
        <w:spacing w:after="0" w:line="240" w:lineRule="auto"/>
        <w:jc w:val="both"/>
        <w:rPr>
          <w:rFonts w:asciiTheme="majorBidi" w:hAnsiTheme="majorBidi" w:cstheme="majorBidi"/>
          <w:sz w:val="24"/>
          <w:szCs w:val="24"/>
          <w:lang w:bidi="ar-IQ"/>
        </w:rPr>
      </w:pPr>
    </w:p>
    <w:p w:rsidR="005170E2" w:rsidRPr="00C8756E" w:rsidRDefault="005170E2" w:rsidP="006700B7">
      <w:pPr>
        <w:bidi w:val="0"/>
        <w:spacing w:after="0" w:line="240" w:lineRule="auto"/>
        <w:jc w:val="both"/>
        <w:rPr>
          <w:rFonts w:asciiTheme="majorBidi" w:hAnsiTheme="majorBidi" w:cstheme="majorBidi"/>
          <w:sz w:val="24"/>
          <w:szCs w:val="24"/>
          <w:lang w:bidi="ar-IQ"/>
        </w:rPr>
      </w:pPr>
      <w:r w:rsidRPr="00C8756E">
        <w:rPr>
          <w:rFonts w:asciiTheme="majorBidi" w:hAnsiTheme="majorBidi" w:cstheme="majorBidi"/>
          <w:noProof/>
          <w:sz w:val="24"/>
          <w:szCs w:val="24"/>
        </w:rPr>
        <w:drawing>
          <wp:inline distT="0" distB="0" distL="0" distR="0" wp14:anchorId="11D87904" wp14:editId="38A73E7C">
            <wp:extent cx="5295265" cy="3094355"/>
            <wp:effectExtent l="0" t="0" r="635" b="0"/>
            <wp:docPr id="5" name="صورة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مخطط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3094355"/>
                    </a:xfrm>
                    <a:prstGeom prst="rect">
                      <a:avLst/>
                    </a:prstGeom>
                    <a:noFill/>
                    <a:ln>
                      <a:noFill/>
                    </a:ln>
                  </pic:spPr>
                </pic:pic>
              </a:graphicData>
            </a:graphic>
          </wp:inline>
        </w:drawing>
      </w:r>
    </w:p>
    <w:p w:rsidR="005170E2" w:rsidRPr="00C8756E" w:rsidRDefault="005170E2" w:rsidP="0040574F">
      <w:pPr>
        <w:bidi w:val="0"/>
        <w:spacing w:after="0" w:line="240" w:lineRule="auto"/>
        <w:jc w:val="center"/>
        <w:rPr>
          <w:rFonts w:asciiTheme="majorBidi" w:hAnsiTheme="majorBidi" w:cstheme="majorBidi"/>
          <w:b/>
          <w:bCs/>
          <w:sz w:val="24"/>
          <w:szCs w:val="24"/>
          <w:lang w:bidi="ar-IQ"/>
        </w:rPr>
      </w:pPr>
      <w:r w:rsidRPr="00C8756E">
        <w:rPr>
          <w:rFonts w:asciiTheme="majorBidi" w:hAnsiTheme="majorBidi" w:cstheme="majorBidi"/>
          <w:b/>
          <w:bCs/>
          <w:sz w:val="24"/>
          <w:szCs w:val="24"/>
          <w:lang w:bidi="ar-IQ"/>
        </w:rPr>
        <w:t>Figure (2) Languages Used at School in Interaction</w:t>
      </w:r>
    </w:p>
    <w:p w:rsidR="005170E2" w:rsidRPr="00C8756E" w:rsidRDefault="005170E2" w:rsidP="006700B7">
      <w:pPr>
        <w:bidi w:val="0"/>
        <w:spacing w:after="0" w:line="240" w:lineRule="auto"/>
        <w:jc w:val="both"/>
        <w:rPr>
          <w:rFonts w:asciiTheme="majorBidi" w:hAnsiTheme="majorBidi" w:cstheme="majorBidi"/>
          <w:b/>
          <w:bCs/>
          <w:sz w:val="24"/>
          <w:szCs w:val="24"/>
          <w:lang w:bidi="ar-IQ"/>
        </w:rPr>
      </w:pPr>
    </w:p>
    <w:p w:rsidR="005170E2" w:rsidRPr="00C8756E" w:rsidRDefault="005170E2" w:rsidP="0040574F">
      <w:pPr>
        <w:bidi w:val="0"/>
        <w:spacing w:after="0" w:line="240" w:lineRule="auto"/>
        <w:ind w:firstLine="567"/>
        <w:jc w:val="both"/>
        <w:rPr>
          <w:rFonts w:asciiTheme="majorBidi" w:hAnsiTheme="majorBidi" w:cstheme="majorBidi"/>
          <w:sz w:val="24"/>
          <w:szCs w:val="24"/>
          <w:lang w:bidi="ar-IQ"/>
        </w:rPr>
      </w:pPr>
      <w:r w:rsidRPr="00C8756E">
        <w:rPr>
          <w:rFonts w:asciiTheme="majorBidi" w:hAnsiTheme="majorBidi" w:cstheme="majorBidi"/>
          <w:sz w:val="24"/>
          <w:szCs w:val="24"/>
          <w:lang w:bidi="ar-IQ"/>
        </w:rPr>
        <w:lastRenderedPageBreak/>
        <w:t xml:space="preserve">The third question was about the language they prefer to use as they talk to each other inside school. 45% of them said they use French while 40% used their mother tongue and only 15% used Arabic. These results </w:t>
      </w:r>
      <w:proofErr w:type="gramStart"/>
      <w:r w:rsidRPr="00C8756E">
        <w:rPr>
          <w:rFonts w:asciiTheme="majorBidi" w:hAnsiTheme="majorBidi" w:cstheme="majorBidi"/>
          <w:sz w:val="24"/>
          <w:szCs w:val="24"/>
          <w:lang w:bidi="ar-IQ"/>
        </w:rPr>
        <w:t>( displayed</w:t>
      </w:r>
      <w:proofErr w:type="gramEnd"/>
      <w:r w:rsidRPr="00C8756E">
        <w:rPr>
          <w:rFonts w:asciiTheme="majorBidi" w:hAnsiTheme="majorBidi" w:cstheme="majorBidi"/>
          <w:sz w:val="24"/>
          <w:szCs w:val="24"/>
          <w:lang w:bidi="ar-IQ"/>
        </w:rPr>
        <w:t xml:space="preserve"> in </w:t>
      </w:r>
      <w:r w:rsidRPr="00C8756E">
        <w:rPr>
          <w:rFonts w:asciiTheme="majorBidi" w:hAnsiTheme="majorBidi" w:cstheme="majorBidi"/>
          <w:b/>
          <w:bCs/>
          <w:sz w:val="24"/>
          <w:szCs w:val="24"/>
          <w:lang w:bidi="ar-IQ"/>
        </w:rPr>
        <w:t>Figure</w:t>
      </w:r>
      <w:r w:rsidRPr="00C8756E">
        <w:rPr>
          <w:rFonts w:asciiTheme="majorBidi" w:hAnsiTheme="majorBidi" w:cstheme="majorBidi"/>
          <w:sz w:val="24"/>
          <w:szCs w:val="24"/>
          <w:lang w:bidi="ar-IQ"/>
        </w:rPr>
        <w:t xml:space="preserve"> (3))showed that Arabic is not much of an intimacy language for them. It is formal and used in formal settings most of the time.</w:t>
      </w:r>
    </w:p>
    <w:p w:rsidR="005170E2" w:rsidRPr="00C8756E" w:rsidRDefault="005170E2" w:rsidP="006700B7">
      <w:pPr>
        <w:bidi w:val="0"/>
        <w:spacing w:after="0" w:line="240" w:lineRule="auto"/>
        <w:jc w:val="both"/>
        <w:rPr>
          <w:rFonts w:asciiTheme="majorBidi" w:hAnsiTheme="majorBidi" w:cstheme="majorBidi"/>
          <w:sz w:val="24"/>
          <w:szCs w:val="24"/>
          <w:lang w:bidi="ar-IQ"/>
        </w:rPr>
      </w:pPr>
      <w:r w:rsidRPr="00C8756E">
        <w:rPr>
          <w:rFonts w:asciiTheme="majorBidi" w:hAnsiTheme="majorBidi" w:cstheme="majorBidi"/>
          <w:noProof/>
          <w:sz w:val="24"/>
          <w:szCs w:val="24"/>
        </w:rPr>
        <w:drawing>
          <wp:inline distT="0" distB="0" distL="0" distR="0" wp14:anchorId="0314DF16" wp14:editId="52BEFFC5">
            <wp:extent cx="5295265" cy="3094355"/>
            <wp:effectExtent l="0" t="0" r="635" b="0"/>
            <wp:docPr id="4" name="صورة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مخطط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3094355"/>
                    </a:xfrm>
                    <a:prstGeom prst="rect">
                      <a:avLst/>
                    </a:prstGeom>
                    <a:noFill/>
                    <a:ln>
                      <a:noFill/>
                    </a:ln>
                  </pic:spPr>
                </pic:pic>
              </a:graphicData>
            </a:graphic>
          </wp:inline>
        </w:drawing>
      </w:r>
    </w:p>
    <w:p w:rsidR="005170E2" w:rsidRPr="00C8756E" w:rsidRDefault="005170E2" w:rsidP="006700B7">
      <w:pPr>
        <w:bidi w:val="0"/>
        <w:spacing w:after="0" w:line="240" w:lineRule="auto"/>
        <w:jc w:val="both"/>
        <w:rPr>
          <w:rFonts w:asciiTheme="majorBidi" w:hAnsiTheme="majorBidi" w:cstheme="majorBidi"/>
          <w:b/>
          <w:bCs/>
          <w:sz w:val="24"/>
          <w:szCs w:val="24"/>
          <w:lang w:bidi="ar-IQ"/>
        </w:rPr>
      </w:pPr>
      <w:r w:rsidRPr="00C8756E">
        <w:rPr>
          <w:rFonts w:asciiTheme="majorBidi" w:hAnsiTheme="majorBidi" w:cstheme="majorBidi"/>
          <w:b/>
          <w:bCs/>
          <w:sz w:val="24"/>
          <w:szCs w:val="24"/>
          <w:lang w:bidi="ar-IQ"/>
        </w:rPr>
        <w:t xml:space="preserve">Figure (3) Languages Used at School in Interacting with other Students </w:t>
      </w:r>
    </w:p>
    <w:p w:rsidR="005170E2" w:rsidRPr="00C8756E" w:rsidRDefault="005170E2" w:rsidP="0040574F">
      <w:pPr>
        <w:bidi w:val="0"/>
        <w:spacing w:after="0" w:line="240" w:lineRule="auto"/>
        <w:ind w:firstLine="142"/>
        <w:jc w:val="both"/>
        <w:rPr>
          <w:rFonts w:asciiTheme="majorBidi" w:hAnsiTheme="majorBidi" w:cstheme="majorBidi"/>
          <w:sz w:val="24"/>
          <w:szCs w:val="24"/>
          <w:lang w:bidi="ar-IQ"/>
        </w:rPr>
      </w:pPr>
    </w:p>
    <w:p w:rsidR="005170E2" w:rsidRPr="00C8756E" w:rsidRDefault="005170E2" w:rsidP="0040574F">
      <w:pPr>
        <w:bidi w:val="0"/>
        <w:spacing w:after="0" w:line="240" w:lineRule="auto"/>
        <w:ind w:firstLine="426"/>
        <w:jc w:val="both"/>
        <w:rPr>
          <w:rFonts w:asciiTheme="majorBidi" w:hAnsiTheme="majorBidi" w:cstheme="majorBidi"/>
          <w:sz w:val="24"/>
          <w:szCs w:val="24"/>
          <w:lang w:bidi="ar-IQ"/>
        </w:rPr>
      </w:pPr>
      <w:r w:rsidRPr="00C8756E">
        <w:rPr>
          <w:rFonts w:asciiTheme="majorBidi" w:hAnsiTheme="majorBidi" w:cstheme="majorBidi"/>
          <w:sz w:val="24"/>
          <w:szCs w:val="24"/>
          <w:lang w:bidi="ar-IQ"/>
        </w:rPr>
        <w:t>The fourth question was about the language they use at home and in family settings. As expected, Wolof came first with about 90% users while 10</w:t>
      </w:r>
      <w:proofErr w:type="gramStart"/>
      <w:r w:rsidRPr="00C8756E">
        <w:rPr>
          <w:rFonts w:asciiTheme="majorBidi" w:hAnsiTheme="majorBidi" w:cstheme="majorBidi"/>
          <w:sz w:val="24"/>
          <w:szCs w:val="24"/>
          <w:lang w:bidi="ar-IQ"/>
        </w:rPr>
        <w:t>%  said</w:t>
      </w:r>
      <w:proofErr w:type="gramEnd"/>
      <w:r w:rsidRPr="00C8756E">
        <w:rPr>
          <w:rFonts w:asciiTheme="majorBidi" w:hAnsiTheme="majorBidi" w:cstheme="majorBidi"/>
          <w:sz w:val="24"/>
          <w:szCs w:val="24"/>
          <w:lang w:bidi="ar-IQ"/>
        </w:rPr>
        <w:t xml:space="preserve"> that they might use French too. This shows that even though these students were exposed to more than one language at an early age, the mother tongue stays the most dominant one in all home and family settings. Figure (4) below illustrates this very significant result.</w:t>
      </w:r>
    </w:p>
    <w:p w:rsidR="005170E2" w:rsidRPr="00C8756E" w:rsidRDefault="005170E2" w:rsidP="006700B7">
      <w:pPr>
        <w:bidi w:val="0"/>
        <w:spacing w:after="0" w:line="240" w:lineRule="auto"/>
        <w:jc w:val="both"/>
        <w:rPr>
          <w:rFonts w:asciiTheme="majorBidi" w:hAnsiTheme="majorBidi" w:cstheme="majorBidi"/>
          <w:sz w:val="24"/>
          <w:szCs w:val="24"/>
          <w:lang w:bidi="ar-IQ"/>
        </w:rPr>
      </w:pPr>
      <w:r w:rsidRPr="00C8756E">
        <w:rPr>
          <w:rFonts w:asciiTheme="majorBidi" w:hAnsiTheme="majorBidi" w:cstheme="majorBidi"/>
          <w:noProof/>
          <w:sz w:val="24"/>
          <w:szCs w:val="24"/>
        </w:rPr>
        <w:lastRenderedPageBreak/>
        <w:drawing>
          <wp:inline distT="0" distB="0" distL="0" distR="0" wp14:anchorId="04670BED" wp14:editId="00414809">
            <wp:extent cx="5295265" cy="3094355"/>
            <wp:effectExtent l="0" t="0" r="635" b="0"/>
            <wp:docPr id="3" name="صورة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مخطط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3094355"/>
                    </a:xfrm>
                    <a:prstGeom prst="rect">
                      <a:avLst/>
                    </a:prstGeom>
                    <a:noFill/>
                    <a:ln>
                      <a:noFill/>
                    </a:ln>
                  </pic:spPr>
                </pic:pic>
              </a:graphicData>
            </a:graphic>
          </wp:inline>
        </w:drawing>
      </w:r>
    </w:p>
    <w:p w:rsidR="005170E2" w:rsidRPr="00C8756E" w:rsidRDefault="005170E2" w:rsidP="0040574F">
      <w:pPr>
        <w:bidi w:val="0"/>
        <w:spacing w:after="0" w:line="240" w:lineRule="auto"/>
        <w:jc w:val="center"/>
        <w:rPr>
          <w:rFonts w:asciiTheme="majorBidi" w:hAnsiTheme="majorBidi" w:cstheme="majorBidi"/>
          <w:b/>
          <w:bCs/>
          <w:sz w:val="24"/>
          <w:szCs w:val="24"/>
          <w:lang w:bidi="ar-IQ"/>
        </w:rPr>
      </w:pPr>
      <w:r w:rsidRPr="00C8756E">
        <w:rPr>
          <w:rFonts w:asciiTheme="majorBidi" w:hAnsiTheme="majorBidi" w:cstheme="majorBidi"/>
          <w:b/>
          <w:bCs/>
          <w:sz w:val="24"/>
          <w:szCs w:val="24"/>
          <w:lang w:bidi="ar-IQ"/>
        </w:rPr>
        <w:t>Figure (4) Languages Used in Family Interaction</w:t>
      </w:r>
    </w:p>
    <w:p w:rsidR="005170E2" w:rsidRPr="00C8756E" w:rsidRDefault="005170E2" w:rsidP="006700B7">
      <w:pPr>
        <w:bidi w:val="0"/>
        <w:spacing w:after="0" w:line="240" w:lineRule="auto"/>
        <w:jc w:val="both"/>
        <w:rPr>
          <w:rFonts w:asciiTheme="majorBidi" w:hAnsiTheme="majorBidi" w:cstheme="majorBidi"/>
          <w:b/>
          <w:bCs/>
          <w:sz w:val="24"/>
          <w:szCs w:val="24"/>
          <w:lang w:bidi="ar-IQ"/>
        </w:rPr>
      </w:pPr>
    </w:p>
    <w:p w:rsidR="005170E2" w:rsidRPr="00C8756E" w:rsidRDefault="005170E2" w:rsidP="0040574F">
      <w:pPr>
        <w:bidi w:val="0"/>
        <w:spacing w:after="0" w:line="240" w:lineRule="auto"/>
        <w:ind w:firstLine="426"/>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The fifth question was asked about the language they use in the streets and on the market. Most of them still prefer their mother language (about 70%). The rest were switching between Wolof and French. Arabic and English are not likely to be used in these places. </w:t>
      </w:r>
    </w:p>
    <w:p w:rsidR="0010557F" w:rsidRPr="00C8756E" w:rsidRDefault="0010557F" w:rsidP="006700B7">
      <w:pPr>
        <w:bidi w:val="0"/>
        <w:spacing w:after="0" w:line="240" w:lineRule="auto"/>
        <w:jc w:val="both"/>
        <w:rPr>
          <w:rFonts w:asciiTheme="majorBidi" w:hAnsiTheme="majorBidi" w:cstheme="majorBidi"/>
          <w:sz w:val="24"/>
          <w:szCs w:val="24"/>
          <w:lang w:bidi="ar-IQ"/>
        </w:rPr>
      </w:pPr>
    </w:p>
    <w:p w:rsidR="005170E2" w:rsidRPr="00C8756E" w:rsidRDefault="005170E2" w:rsidP="006700B7">
      <w:pPr>
        <w:bidi w:val="0"/>
        <w:spacing w:after="0" w:line="240" w:lineRule="auto"/>
        <w:jc w:val="both"/>
        <w:rPr>
          <w:rFonts w:asciiTheme="majorBidi" w:hAnsiTheme="majorBidi" w:cstheme="majorBidi"/>
          <w:sz w:val="24"/>
          <w:szCs w:val="24"/>
          <w:lang w:bidi="ar-IQ"/>
        </w:rPr>
      </w:pPr>
      <w:r w:rsidRPr="00C8756E">
        <w:rPr>
          <w:rFonts w:asciiTheme="majorBidi" w:hAnsiTheme="majorBidi" w:cstheme="majorBidi"/>
          <w:noProof/>
          <w:sz w:val="24"/>
          <w:szCs w:val="24"/>
        </w:rPr>
        <w:drawing>
          <wp:inline distT="0" distB="0" distL="0" distR="0" wp14:anchorId="637538F0" wp14:editId="23164DD2">
            <wp:extent cx="5295265" cy="3094355"/>
            <wp:effectExtent l="0" t="0" r="635" b="0"/>
            <wp:docPr id="2" name="صورة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مخطط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3094355"/>
                    </a:xfrm>
                    <a:prstGeom prst="rect">
                      <a:avLst/>
                    </a:prstGeom>
                    <a:noFill/>
                    <a:ln>
                      <a:noFill/>
                    </a:ln>
                  </pic:spPr>
                </pic:pic>
              </a:graphicData>
            </a:graphic>
          </wp:inline>
        </w:drawing>
      </w:r>
    </w:p>
    <w:p w:rsidR="005170E2" w:rsidRPr="00C8756E" w:rsidRDefault="005170E2" w:rsidP="0040574F">
      <w:pPr>
        <w:bidi w:val="0"/>
        <w:spacing w:after="0" w:line="240" w:lineRule="auto"/>
        <w:jc w:val="center"/>
        <w:rPr>
          <w:rFonts w:asciiTheme="majorBidi" w:hAnsiTheme="majorBidi" w:cstheme="majorBidi"/>
          <w:b/>
          <w:bCs/>
          <w:sz w:val="24"/>
          <w:szCs w:val="24"/>
          <w:lang w:bidi="ar-IQ"/>
        </w:rPr>
      </w:pPr>
      <w:r w:rsidRPr="00C8756E">
        <w:rPr>
          <w:rFonts w:asciiTheme="majorBidi" w:hAnsiTheme="majorBidi" w:cstheme="majorBidi"/>
          <w:b/>
          <w:bCs/>
          <w:sz w:val="24"/>
          <w:szCs w:val="24"/>
          <w:lang w:bidi="ar-IQ"/>
        </w:rPr>
        <w:t>Figure (5) Languages Used in Daily Face-to-Face Interactions</w:t>
      </w:r>
    </w:p>
    <w:p w:rsidR="005170E2" w:rsidRDefault="005170E2" w:rsidP="006700B7">
      <w:pPr>
        <w:bidi w:val="0"/>
        <w:spacing w:after="0" w:line="240" w:lineRule="auto"/>
        <w:jc w:val="both"/>
        <w:rPr>
          <w:rFonts w:asciiTheme="majorBidi" w:hAnsiTheme="majorBidi" w:cstheme="majorBidi"/>
          <w:sz w:val="24"/>
          <w:szCs w:val="24"/>
          <w:rtl/>
          <w:lang w:bidi="ar-IQ"/>
        </w:rPr>
      </w:pPr>
    </w:p>
    <w:p w:rsidR="0040574F" w:rsidRDefault="0040574F" w:rsidP="0040574F">
      <w:pPr>
        <w:bidi w:val="0"/>
        <w:spacing w:after="0" w:line="240" w:lineRule="auto"/>
        <w:jc w:val="both"/>
        <w:rPr>
          <w:rFonts w:asciiTheme="majorBidi" w:hAnsiTheme="majorBidi" w:cstheme="majorBidi"/>
          <w:sz w:val="24"/>
          <w:szCs w:val="24"/>
          <w:rtl/>
          <w:lang w:bidi="ar-IQ"/>
        </w:rPr>
      </w:pPr>
    </w:p>
    <w:p w:rsidR="0040574F" w:rsidRPr="00C8756E" w:rsidRDefault="0040574F" w:rsidP="0040574F">
      <w:pPr>
        <w:bidi w:val="0"/>
        <w:spacing w:after="0" w:line="240" w:lineRule="auto"/>
        <w:jc w:val="both"/>
        <w:rPr>
          <w:rFonts w:asciiTheme="majorBidi" w:hAnsiTheme="majorBidi" w:cstheme="majorBidi"/>
          <w:sz w:val="24"/>
          <w:szCs w:val="24"/>
          <w:lang w:bidi="ar-IQ"/>
        </w:rPr>
      </w:pPr>
    </w:p>
    <w:p w:rsidR="005170E2" w:rsidRPr="00C8756E" w:rsidRDefault="005170E2" w:rsidP="006700B7">
      <w:pPr>
        <w:bidi w:val="0"/>
        <w:spacing w:after="0" w:line="240" w:lineRule="auto"/>
        <w:jc w:val="both"/>
        <w:rPr>
          <w:rFonts w:asciiTheme="majorBidi" w:hAnsiTheme="majorBidi" w:cstheme="majorBidi"/>
          <w:b/>
          <w:bCs/>
          <w:sz w:val="24"/>
          <w:szCs w:val="24"/>
          <w:lang w:bidi="ar-IQ"/>
        </w:rPr>
      </w:pPr>
      <w:r w:rsidRPr="00C8756E">
        <w:rPr>
          <w:rFonts w:asciiTheme="majorBidi" w:hAnsiTheme="majorBidi" w:cstheme="majorBidi"/>
          <w:b/>
          <w:bCs/>
          <w:sz w:val="24"/>
          <w:szCs w:val="24"/>
          <w:lang w:bidi="ar-IQ"/>
        </w:rPr>
        <w:lastRenderedPageBreak/>
        <w:t xml:space="preserve">3.2 Discussion and Results </w:t>
      </w:r>
      <w:proofErr w:type="gramStart"/>
      <w:r w:rsidRPr="00C8756E">
        <w:rPr>
          <w:rFonts w:asciiTheme="majorBidi" w:hAnsiTheme="majorBidi" w:cstheme="majorBidi"/>
          <w:b/>
          <w:bCs/>
          <w:sz w:val="24"/>
          <w:szCs w:val="24"/>
          <w:lang w:bidi="ar-IQ"/>
        </w:rPr>
        <w:t>of  Iraqi</w:t>
      </w:r>
      <w:proofErr w:type="gramEnd"/>
      <w:r w:rsidRPr="00C8756E">
        <w:rPr>
          <w:rFonts w:asciiTheme="majorBidi" w:hAnsiTheme="majorBidi" w:cstheme="majorBidi"/>
          <w:b/>
          <w:bCs/>
          <w:sz w:val="24"/>
          <w:szCs w:val="24"/>
          <w:lang w:bidi="ar-IQ"/>
        </w:rPr>
        <w:t xml:space="preserve"> Setting of Interactions </w:t>
      </w:r>
    </w:p>
    <w:p w:rsidR="005170E2" w:rsidRPr="00C8756E" w:rsidRDefault="005170E2" w:rsidP="006700B7">
      <w:pPr>
        <w:bidi w:val="0"/>
        <w:spacing w:after="0" w:line="240" w:lineRule="auto"/>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       With this background knowledge we got about the linguistic behavior of these students back home, a new set of questions was dedicated to study the effects of that behavior on them now as they study Arabic Language in the University of </w:t>
      </w:r>
      <w:proofErr w:type="spellStart"/>
      <w:r w:rsidRPr="00C8756E">
        <w:rPr>
          <w:rFonts w:asciiTheme="majorBidi" w:hAnsiTheme="majorBidi" w:cstheme="majorBidi"/>
          <w:sz w:val="24"/>
          <w:szCs w:val="24"/>
          <w:lang w:bidi="ar-IQ"/>
        </w:rPr>
        <w:t>Kufa</w:t>
      </w:r>
      <w:proofErr w:type="spellEnd"/>
      <w:r w:rsidRPr="00C8756E">
        <w:rPr>
          <w:rFonts w:asciiTheme="majorBidi" w:hAnsiTheme="majorBidi" w:cstheme="majorBidi"/>
          <w:sz w:val="24"/>
          <w:szCs w:val="24"/>
          <w:lang w:bidi="ar-IQ"/>
        </w:rPr>
        <w:t xml:space="preserve"> – College of Arts in Iraq. </w:t>
      </w:r>
    </w:p>
    <w:p w:rsidR="005170E2" w:rsidRPr="00C8756E" w:rsidRDefault="005170E2" w:rsidP="0040574F">
      <w:pPr>
        <w:bidi w:val="0"/>
        <w:spacing w:after="0" w:line="240" w:lineRule="auto"/>
        <w:ind w:firstLine="426"/>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The first question was about the Language they use when they speak with each other here in Iraq. Their language choices varied along with their reasons to use them. </w:t>
      </w:r>
    </w:p>
    <w:p w:rsidR="005170E2" w:rsidRPr="00C8756E" w:rsidRDefault="005170E2" w:rsidP="0040574F">
      <w:pPr>
        <w:bidi w:val="0"/>
        <w:spacing w:after="0" w:line="240" w:lineRule="auto"/>
        <w:ind w:firstLine="426"/>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Wolof and </w:t>
      </w:r>
      <w:proofErr w:type="gramStart"/>
      <w:r w:rsidRPr="00C8756E">
        <w:rPr>
          <w:rFonts w:asciiTheme="majorBidi" w:hAnsiTheme="majorBidi" w:cstheme="majorBidi"/>
          <w:sz w:val="24"/>
          <w:szCs w:val="24"/>
          <w:lang w:bidi="ar-IQ"/>
        </w:rPr>
        <w:t>French :</w:t>
      </w:r>
      <w:proofErr w:type="gramEnd"/>
      <w:r w:rsidRPr="00C8756E">
        <w:rPr>
          <w:rFonts w:asciiTheme="majorBidi" w:hAnsiTheme="majorBidi" w:cstheme="majorBidi"/>
          <w:sz w:val="24"/>
          <w:szCs w:val="24"/>
          <w:lang w:bidi="ar-IQ"/>
        </w:rPr>
        <w:t xml:space="preserve"> About 65% of them said they use Wolof language because it's their mother language and they are quite used to it. Another reason to use it is that they feel like they are going to forget it if they don’t run their conversations with it. Some of them added that the way they feel when they speak Wolof is unmatchable and their words can't feel as catchy or affective in any other language as they do in Wolof. As for French, 25% of them use it for the same first two reasons mentioned above. </w:t>
      </w:r>
    </w:p>
    <w:p w:rsidR="005170E2" w:rsidRPr="00C8756E" w:rsidRDefault="005170E2" w:rsidP="0040574F">
      <w:pPr>
        <w:bidi w:val="0"/>
        <w:spacing w:after="0" w:line="240" w:lineRule="auto"/>
        <w:ind w:firstLine="426"/>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Arabic and English: the case with Arabic is different. 7% of these students tend to use it not only with Arabs but also with each other because they feel like using it due to social interactions. Moreover, practicing Arabic is a part of their study ant it helps them improving their communicative skills. For 3% students, English is used for the same improving purposes. </w:t>
      </w:r>
    </w:p>
    <w:p w:rsidR="0010557F" w:rsidRPr="00C8756E" w:rsidRDefault="0010557F" w:rsidP="006700B7">
      <w:pPr>
        <w:bidi w:val="0"/>
        <w:spacing w:after="0" w:line="240" w:lineRule="auto"/>
        <w:jc w:val="both"/>
        <w:rPr>
          <w:rFonts w:asciiTheme="majorBidi" w:hAnsiTheme="majorBidi" w:cstheme="majorBidi"/>
          <w:sz w:val="24"/>
          <w:szCs w:val="24"/>
          <w:lang w:bidi="ar-IQ"/>
        </w:rPr>
      </w:pPr>
    </w:p>
    <w:p w:rsidR="005170E2" w:rsidRPr="00C8756E" w:rsidRDefault="005170E2" w:rsidP="006700B7">
      <w:pPr>
        <w:bidi w:val="0"/>
        <w:spacing w:after="0" w:line="240" w:lineRule="auto"/>
        <w:jc w:val="both"/>
        <w:rPr>
          <w:rFonts w:asciiTheme="majorBidi" w:hAnsiTheme="majorBidi" w:cstheme="majorBidi"/>
          <w:sz w:val="24"/>
          <w:szCs w:val="24"/>
          <w:lang w:bidi="ar-IQ"/>
        </w:rPr>
      </w:pPr>
      <w:r w:rsidRPr="00C8756E">
        <w:rPr>
          <w:rFonts w:asciiTheme="majorBidi" w:hAnsiTheme="majorBidi" w:cstheme="majorBidi"/>
          <w:noProof/>
          <w:sz w:val="24"/>
          <w:szCs w:val="24"/>
        </w:rPr>
        <w:drawing>
          <wp:inline distT="0" distB="0" distL="0" distR="0" wp14:anchorId="29B4321B" wp14:editId="00F2EDDC">
            <wp:extent cx="5284470" cy="3094355"/>
            <wp:effectExtent l="0" t="0" r="0" b="0"/>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مخطط 7"/>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4470" cy="3094355"/>
                    </a:xfrm>
                    <a:prstGeom prst="rect">
                      <a:avLst/>
                    </a:prstGeom>
                    <a:noFill/>
                    <a:ln>
                      <a:noFill/>
                    </a:ln>
                  </pic:spPr>
                </pic:pic>
              </a:graphicData>
            </a:graphic>
          </wp:inline>
        </w:drawing>
      </w:r>
    </w:p>
    <w:p w:rsidR="005170E2" w:rsidRPr="00C8756E" w:rsidRDefault="005170E2" w:rsidP="0040574F">
      <w:pPr>
        <w:bidi w:val="0"/>
        <w:spacing w:after="0" w:line="240" w:lineRule="auto"/>
        <w:jc w:val="center"/>
        <w:rPr>
          <w:rFonts w:asciiTheme="majorBidi" w:hAnsiTheme="majorBidi" w:cstheme="majorBidi"/>
          <w:b/>
          <w:bCs/>
          <w:sz w:val="24"/>
          <w:szCs w:val="24"/>
          <w:lang w:bidi="ar-IQ"/>
        </w:rPr>
      </w:pPr>
      <w:r w:rsidRPr="00C8756E">
        <w:rPr>
          <w:rFonts w:asciiTheme="majorBidi" w:hAnsiTheme="majorBidi" w:cstheme="majorBidi"/>
          <w:b/>
          <w:bCs/>
          <w:sz w:val="24"/>
          <w:szCs w:val="24"/>
          <w:lang w:bidi="ar-IQ"/>
        </w:rPr>
        <w:t>Figure (6) Languages Used in Daily Face-to-Face Interactions in Iraq</w:t>
      </w:r>
    </w:p>
    <w:p w:rsidR="005170E2" w:rsidRPr="00C8756E" w:rsidRDefault="005170E2" w:rsidP="0040574F">
      <w:pPr>
        <w:bidi w:val="0"/>
        <w:spacing w:after="0" w:line="240" w:lineRule="auto"/>
        <w:ind w:firstLine="567"/>
        <w:jc w:val="both"/>
        <w:rPr>
          <w:rFonts w:asciiTheme="majorBidi" w:hAnsiTheme="majorBidi" w:cstheme="majorBidi"/>
          <w:sz w:val="24"/>
          <w:szCs w:val="24"/>
          <w:lang w:bidi="ar-IQ"/>
        </w:rPr>
      </w:pPr>
      <w:r w:rsidRPr="00C8756E">
        <w:rPr>
          <w:rFonts w:asciiTheme="majorBidi" w:hAnsiTheme="majorBidi" w:cstheme="majorBidi"/>
          <w:sz w:val="24"/>
          <w:szCs w:val="24"/>
          <w:lang w:bidi="ar-IQ"/>
        </w:rPr>
        <w:t>Question two was about their language of choice as they do the code mixing: what makes them choose one language rather than another at specific situations? Their answers showed that the reason why they pick a language to switch to depends on the language itself.</w:t>
      </w:r>
    </w:p>
    <w:p w:rsidR="005170E2" w:rsidRPr="00C8756E" w:rsidRDefault="005170E2" w:rsidP="006700B7">
      <w:pPr>
        <w:bidi w:val="0"/>
        <w:spacing w:after="0" w:line="240" w:lineRule="auto"/>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 According to them, switching to:  </w:t>
      </w:r>
    </w:p>
    <w:p w:rsidR="005170E2" w:rsidRPr="00C8756E" w:rsidRDefault="005170E2" w:rsidP="0040574F">
      <w:pPr>
        <w:pStyle w:val="a3"/>
        <w:numPr>
          <w:ilvl w:val="0"/>
          <w:numId w:val="2"/>
        </w:numPr>
        <w:tabs>
          <w:tab w:val="left" w:pos="142"/>
          <w:tab w:val="left" w:pos="284"/>
        </w:tabs>
        <w:bidi w:val="0"/>
        <w:spacing w:after="0" w:line="240" w:lineRule="auto"/>
        <w:ind w:left="0" w:firstLine="0"/>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Wolof: switching to Wolof is always the case if one is talking to a fellow citizen. It is easier, clearer and reflects more seriousness too. </w:t>
      </w:r>
    </w:p>
    <w:p w:rsidR="005170E2" w:rsidRPr="00C8756E" w:rsidRDefault="005170E2" w:rsidP="0040574F">
      <w:pPr>
        <w:pStyle w:val="a3"/>
        <w:numPr>
          <w:ilvl w:val="0"/>
          <w:numId w:val="2"/>
        </w:numPr>
        <w:tabs>
          <w:tab w:val="left" w:pos="142"/>
          <w:tab w:val="left" w:pos="284"/>
        </w:tabs>
        <w:bidi w:val="0"/>
        <w:spacing w:after="0" w:line="240" w:lineRule="auto"/>
        <w:ind w:left="0" w:firstLine="0"/>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French: </w:t>
      </w:r>
    </w:p>
    <w:p w:rsidR="005170E2" w:rsidRPr="00C8756E" w:rsidRDefault="005170E2" w:rsidP="0040574F">
      <w:pPr>
        <w:pStyle w:val="a3"/>
        <w:numPr>
          <w:ilvl w:val="0"/>
          <w:numId w:val="3"/>
        </w:numPr>
        <w:tabs>
          <w:tab w:val="left" w:pos="142"/>
        </w:tabs>
        <w:bidi w:val="0"/>
        <w:spacing w:after="0" w:line="240" w:lineRule="auto"/>
        <w:ind w:left="0" w:firstLine="0"/>
        <w:jc w:val="both"/>
        <w:rPr>
          <w:rFonts w:asciiTheme="majorBidi" w:hAnsiTheme="majorBidi" w:cstheme="majorBidi"/>
          <w:sz w:val="24"/>
          <w:szCs w:val="24"/>
          <w:lang w:bidi="ar-IQ"/>
        </w:rPr>
      </w:pPr>
      <w:proofErr w:type="gramStart"/>
      <w:r w:rsidRPr="00C8756E">
        <w:rPr>
          <w:rFonts w:asciiTheme="majorBidi" w:hAnsiTheme="majorBidi" w:cstheme="majorBidi"/>
          <w:sz w:val="24"/>
          <w:szCs w:val="24"/>
          <w:lang w:bidi="ar-IQ"/>
        </w:rPr>
        <w:lastRenderedPageBreak/>
        <w:t>switching</w:t>
      </w:r>
      <w:proofErr w:type="gramEnd"/>
      <w:r w:rsidRPr="00C8756E">
        <w:rPr>
          <w:rFonts w:asciiTheme="majorBidi" w:hAnsiTheme="majorBidi" w:cstheme="majorBidi"/>
          <w:sz w:val="24"/>
          <w:szCs w:val="24"/>
          <w:lang w:bidi="ar-IQ"/>
        </w:rPr>
        <w:t xml:space="preserve"> to French comes generally with academic or scientific conversations. It’s the language at school, so it is the language of all scientific idioms and expressions.</w:t>
      </w:r>
    </w:p>
    <w:p w:rsidR="005170E2" w:rsidRPr="00C8756E" w:rsidRDefault="005170E2" w:rsidP="0040574F">
      <w:pPr>
        <w:pStyle w:val="a3"/>
        <w:numPr>
          <w:ilvl w:val="0"/>
          <w:numId w:val="3"/>
        </w:numPr>
        <w:tabs>
          <w:tab w:val="left" w:pos="142"/>
        </w:tabs>
        <w:bidi w:val="0"/>
        <w:spacing w:after="0" w:line="240" w:lineRule="auto"/>
        <w:ind w:left="0" w:firstLine="0"/>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Conversations that include people from different social ranks bring about code switching too because French in Senegal is the language of the educated elite. That means it will be a good idea to switch to French in such situations. </w:t>
      </w:r>
    </w:p>
    <w:p w:rsidR="005170E2" w:rsidRPr="00C8756E" w:rsidRDefault="005170E2" w:rsidP="0040574F">
      <w:pPr>
        <w:tabs>
          <w:tab w:val="left" w:pos="142"/>
        </w:tabs>
        <w:bidi w:val="0"/>
        <w:spacing w:after="0" w:line="240" w:lineRule="auto"/>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 </w:t>
      </w:r>
    </w:p>
    <w:p w:rsidR="005170E2" w:rsidRPr="00C8756E" w:rsidRDefault="005170E2" w:rsidP="0040574F">
      <w:pPr>
        <w:pStyle w:val="a3"/>
        <w:numPr>
          <w:ilvl w:val="0"/>
          <w:numId w:val="2"/>
        </w:numPr>
        <w:tabs>
          <w:tab w:val="left" w:pos="284"/>
        </w:tabs>
        <w:bidi w:val="0"/>
        <w:spacing w:after="0" w:line="240" w:lineRule="auto"/>
        <w:ind w:left="0" w:firstLine="0"/>
        <w:jc w:val="both"/>
        <w:rPr>
          <w:rFonts w:asciiTheme="majorBidi" w:hAnsiTheme="majorBidi" w:cstheme="majorBidi"/>
          <w:sz w:val="24"/>
          <w:szCs w:val="24"/>
          <w:lang w:bidi="ar-IQ"/>
        </w:rPr>
      </w:pPr>
      <w:r w:rsidRPr="0040574F">
        <w:rPr>
          <w:rFonts w:asciiTheme="majorBidi" w:hAnsiTheme="majorBidi" w:cstheme="majorBidi"/>
          <w:b/>
          <w:bCs/>
          <w:sz w:val="24"/>
          <w:szCs w:val="24"/>
          <w:lang w:bidi="ar-IQ"/>
        </w:rPr>
        <w:t>Arabic</w:t>
      </w:r>
      <w:r w:rsidRPr="00C8756E">
        <w:rPr>
          <w:rFonts w:asciiTheme="majorBidi" w:hAnsiTheme="majorBidi" w:cstheme="majorBidi"/>
          <w:sz w:val="24"/>
          <w:szCs w:val="24"/>
          <w:lang w:bidi="ar-IQ"/>
        </w:rPr>
        <w:t xml:space="preserve">: </w:t>
      </w:r>
    </w:p>
    <w:p w:rsidR="005170E2" w:rsidRPr="00C8756E" w:rsidRDefault="005170E2" w:rsidP="0040574F">
      <w:pPr>
        <w:pStyle w:val="a3"/>
        <w:numPr>
          <w:ilvl w:val="0"/>
          <w:numId w:val="4"/>
        </w:numPr>
        <w:tabs>
          <w:tab w:val="left" w:pos="284"/>
        </w:tabs>
        <w:bidi w:val="0"/>
        <w:spacing w:after="0" w:line="240" w:lineRule="auto"/>
        <w:ind w:left="0" w:firstLine="0"/>
        <w:jc w:val="both"/>
        <w:rPr>
          <w:rFonts w:asciiTheme="majorBidi" w:hAnsiTheme="majorBidi" w:cstheme="majorBidi"/>
          <w:sz w:val="24"/>
          <w:szCs w:val="24"/>
          <w:lang w:bidi="ar-IQ"/>
        </w:rPr>
      </w:pPr>
      <w:proofErr w:type="gramStart"/>
      <w:r w:rsidRPr="00C8756E">
        <w:rPr>
          <w:rFonts w:asciiTheme="majorBidi" w:hAnsiTheme="majorBidi" w:cstheme="majorBidi"/>
          <w:sz w:val="24"/>
          <w:szCs w:val="24"/>
          <w:lang w:bidi="ar-IQ"/>
        </w:rPr>
        <w:t>all</w:t>
      </w:r>
      <w:proofErr w:type="gramEnd"/>
      <w:r w:rsidRPr="00C8756E">
        <w:rPr>
          <w:rFonts w:asciiTheme="majorBidi" w:hAnsiTheme="majorBidi" w:cstheme="majorBidi"/>
          <w:sz w:val="24"/>
          <w:szCs w:val="24"/>
          <w:lang w:bidi="ar-IQ"/>
        </w:rPr>
        <w:t xml:space="preserve"> the students said that choosing Arabic comes when they talk to Arab students. </w:t>
      </w:r>
    </w:p>
    <w:p w:rsidR="005170E2" w:rsidRPr="00C8756E" w:rsidRDefault="005170E2" w:rsidP="0040574F">
      <w:pPr>
        <w:pStyle w:val="a3"/>
        <w:numPr>
          <w:ilvl w:val="0"/>
          <w:numId w:val="4"/>
        </w:numPr>
        <w:tabs>
          <w:tab w:val="left" w:pos="284"/>
        </w:tabs>
        <w:bidi w:val="0"/>
        <w:spacing w:after="0" w:line="240" w:lineRule="auto"/>
        <w:ind w:left="0" w:firstLine="0"/>
        <w:jc w:val="both"/>
        <w:rPr>
          <w:rFonts w:asciiTheme="majorBidi" w:hAnsiTheme="majorBidi" w:cstheme="majorBidi"/>
          <w:sz w:val="24"/>
          <w:szCs w:val="24"/>
          <w:lang w:bidi="ar-IQ"/>
        </w:rPr>
      </w:pPr>
      <w:r w:rsidRPr="00C8756E">
        <w:rPr>
          <w:rFonts w:asciiTheme="majorBidi" w:hAnsiTheme="majorBidi" w:cstheme="majorBidi"/>
          <w:sz w:val="24"/>
          <w:szCs w:val="24"/>
          <w:lang w:bidi="ar-IQ"/>
        </w:rPr>
        <w:t>They also use Arabic to practice it because they are studying Arabic language these days.</w:t>
      </w:r>
    </w:p>
    <w:p w:rsidR="005170E2" w:rsidRPr="00C8756E" w:rsidRDefault="005170E2" w:rsidP="0040574F">
      <w:pPr>
        <w:pStyle w:val="a3"/>
        <w:numPr>
          <w:ilvl w:val="0"/>
          <w:numId w:val="2"/>
        </w:numPr>
        <w:tabs>
          <w:tab w:val="left" w:pos="284"/>
        </w:tabs>
        <w:bidi w:val="0"/>
        <w:spacing w:after="0" w:line="240" w:lineRule="auto"/>
        <w:ind w:left="0" w:firstLine="0"/>
        <w:jc w:val="both"/>
        <w:rPr>
          <w:rFonts w:asciiTheme="majorBidi" w:hAnsiTheme="majorBidi" w:cstheme="majorBidi"/>
          <w:sz w:val="24"/>
          <w:szCs w:val="24"/>
          <w:lang w:bidi="ar-IQ"/>
        </w:rPr>
      </w:pPr>
      <w:r w:rsidRPr="00C8756E">
        <w:rPr>
          <w:rFonts w:asciiTheme="majorBidi" w:hAnsiTheme="majorBidi" w:cstheme="majorBidi"/>
          <w:sz w:val="24"/>
          <w:szCs w:val="24"/>
          <w:lang w:bidi="ar-IQ"/>
        </w:rPr>
        <w:t>English: only the students who studied English in Senegal like to use it here:</w:t>
      </w:r>
    </w:p>
    <w:p w:rsidR="005170E2" w:rsidRPr="00C8756E" w:rsidRDefault="005170E2" w:rsidP="0040574F">
      <w:pPr>
        <w:pStyle w:val="a3"/>
        <w:numPr>
          <w:ilvl w:val="0"/>
          <w:numId w:val="5"/>
        </w:numPr>
        <w:tabs>
          <w:tab w:val="left" w:pos="284"/>
        </w:tabs>
        <w:bidi w:val="0"/>
        <w:spacing w:after="0" w:line="240" w:lineRule="auto"/>
        <w:ind w:left="0" w:firstLine="0"/>
        <w:jc w:val="both"/>
        <w:rPr>
          <w:rFonts w:asciiTheme="majorBidi" w:hAnsiTheme="majorBidi" w:cstheme="majorBidi"/>
          <w:sz w:val="24"/>
          <w:szCs w:val="24"/>
          <w:lang w:bidi="ar-IQ"/>
        </w:rPr>
      </w:pPr>
      <w:proofErr w:type="gramStart"/>
      <w:r w:rsidRPr="00C8756E">
        <w:rPr>
          <w:rFonts w:asciiTheme="majorBidi" w:hAnsiTheme="majorBidi" w:cstheme="majorBidi"/>
          <w:sz w:val="24"/>
          <w:szCs w:val="24"/>
          <w:lang w:bidi="ar-IQ"/>
        </w:rPr>
        <w:t>when</w:t>
      </w:r>
      <w:proofErr w:type="gramEnd"/>
      <w:r w:rsidRPr="00C8756E">
        <w:rPr>
          <w:rFonts w:asciiTheme="majorBidi" w:hAnsiTheme="majorBidi" w:cstheme="majorBidi"/>
          <w:sz w:val="24"/>
          <w:szCs w:val="24"/>
          <w:lang w:bidi="ar-IQ"/>
        </w:rPr>
        <w:t xml:space="preserve"> they talk to Arab students because English is a part of school curriculum in Iraq. </w:t>
      </w:r>
    </w:p>
    <w:p w:rsidR="0010557F" w:rsidRPr="00C8756E" w:rsidRDefault="005170E2" w:rsidP="0040574F">
      <w:pPr>
        <w:pStyle w:val="a3"/>
        <w:numPr>
          <w:ilvl w:val="0"/>
          <w:numId w:val="5"/>
        </w:numPr>
        <w:tabs>
          <w:tab w:val="left" w:pos="284"/>
        </w:tabs>
        <w:bidi w:val="0"/>
        <w:spacing w:after="0" w:line="240" w:lineRule="auto"/>
        <w:ind w:left="0" w:firstLine="0"/>
        <w:jc w:val="both"/>
        <w:rPr>
          <w:rFonts w:asciiTheme="majorBidi" w:hAnsiTheme="majorBidi" w:cstheme="majorBidi"/>
          <w:sz w:val="24"/>
          <w:szCs w:val="24"/>
          <w:lang w:bidi="ar-IQ"/>
        </w:rPr>
      </w:pPr>
      <w:r w:rsidRPr="00C8756E">
        <w:rPr>
          <w:rFonts w:asciiTheme="majorBidi" w:hAnsiTheme="majorBidi" w:cstheme="majorBidi"/>
          <w:sz w:val="24"/>
          <w:szCs w:val="24"/>
          <w:lang w:bidi="ar-IQ"/>
        </w:rPr>
        <w:t>To help themselves not to forget it.</w:t>
      </w:r>
    </w:p>
    <w:p w:rsidR="005170E2" w:rsidRPr="00C8756E" w:rsidRDefault="005170E2" w:rsidP="006700B7">
      <w:pPr>
        <w:bidi w:val="0"/>
        <w:spacing w:after="0" w:line="240" w:lineRule="auto"/>
        <w:jc w:val="both"/>
        <w:rPr>
          <w:rFonts w:asciiTheme="majorBidi" w:hAnsiTheme="majorBidi" w:cstheme="majorBidi"/>
          <w:sz w:val="24"/>
          <w:szCs w:val="24"/>
          <w:lang w:bidi="ar-IQ"/>
        </w:rPr>
      </w:pPr>
      <w:r w:rsidRPr="00C8756E">
        <w:rPr>
          <w:rFonts w:asciiTheme="majorBidi" w:hAnsiTheme="majorBidi" w:cstheme="majorBidi"/>
          <w:b/>
          <w:bCs/>
          <w:sz w:val="24"/>
          <w:szCs w:val="24"/>
          <w:lang w:bidi="ar-IQ"/>
        </w:rPr>
        <w:t>4. Conclusions</w:t>
      </w:r>
    </w:p>
    <w:p w:rsidR="005170E2" w:rsidRPr="00C8756E" w:rsidRDefault="005170E2" w:rsidP="006700B7">
      <w:pPr>
        <w:bidi w:val="0"/>
        <w:spacing w:after="0" w:line="240" w:lineRule="auto"/>
        <w:jc w:val="both"/>
        <w:rPr>
          <w:rFonts w:asciiTheme="majorBidi" w:hAnsiTheme="majorBidi" w:cstheme="majorBidi"/>
          <w:sz w:val="24"/>
          <w:szCs w:val="24"/>
          <w:lang w:bidi="ar-IQ"/>
        </w:rPr>
      </w:pPr>
      <w:r w:rsidRPr="00C8756E">
        <w:rPr>
          <w:rFonts w:asciiTheme="majorBidi" w:hAnsiTheme="majorBidi" w:cstheme="majorBidi"/>
          <w:sz w:val="24"/>
          <w:szCs w:val="24"/>
        </w:rPr>
        <w:t xml:space="preserve">       On the basis OF the procedures followed by this </w:t>
      </w:r>
      <w:r w:rsidRPr="00C8756E">
        <w:rPr>
          <w:rFonts w:asciiTheme="majorBidi" w:hAnsiTheme="majorBidi" w:cstheme="majorBidi"/>
          <w:sz w:val="24"/>
          <w:szCs w:val="24"/>
          <w:lang w:bidi="ar-IQ"/>
        </w:rPr>
        <w:t>paper</w:t>
      </w:r>
      <w:r w:rsidRPr="00C8756E">
        <w:rPr>
          <w:rFonts w:asciiTheme="majorBidi" w:hAnsiTheme="majorBidi" w:cstheme="majorBidi"/>
          <w:sz w:val="24"/>
          <w:szCs w:val="24"/>
        </w:rPr>
        <w:t xml:space="preserve"> and in compliance with the results and findings arrived at, the following conclusions can be introduced</w:t>
      </w:r>
      <w:r w:rsidRPr="00C8756E">
        <w:rPr>
          <w:rFonts w:asciiTheme="majorBidi" w:hAnsiTheme="majorBidi" w:cstheme="majorBidi"/>
          <w:sz w:val="24"/>
          <w:szCs w:val="24"/>
          <w:lang w:bidi="ar-IQ"/>
        </w:rPr>
        <w:t>:</w:t>
      </w:r>
    </w:p>
    <w:p w:rsidR="005170E2" w:rsidRPr="00C8756E" w:rsidRDefault="005170E2" w:rsidP="0040574F">
      <w:pPr>
        <w:pStyle w:val="a3"/>
        <w:numPr>
          <w:ilvl w:val="0"/>
          <w:numId w:val="6"/>
        </w:numPr>
        <w:tabs>
          <w:tab w:val="left" w:pos="284"/>
        </w:tabs>
        <w:bidi w:val="0"/>
        <w:spacing w:after="0" w:line="240" w:lineRule="auto"/>
        <w:ind w:left="0" w:firstLine="0"/>
        <w:jc w:val="both"/>
        <w:rPr>
          <w:rFonts w:asciiTheme="majorBidi" w:hAnsiTheme="majorBidi" w:cstheme="majorBidi"/>
          <w:sz w:val="24"/>
          <w:szCs w:val="24"/>
          <w:lang w:bidi="ar-IQ"/>
        </w:rPr>
      </w:pPr>
      <w:r w:rsidRPr="00C8756E">
        <w:rPr>
          <w:rFonts w:asciiTheme="majorBidi" w:hAnsiTheme="majorBidi" w:cstheme="majorBidi"/>
          <w:sz w:val="24"/>
          <w:szCs w:val="24"/>
          <w:lang w:bidi="ar-IQ"/>
        </w:rPr>
        <w:t>Both code switching and code mixing are used by a group of students from Senegal who are studying Arabic in Iraq – Najaf. However, this kind of multilingualism employed here is due to the fact that these students were exposed to four languages at a very early age in Senegal, particularly in school interactional settings.</w:t>
      </w:r>
    </w:p>
    <w:p w:rsidR="005170E2" w:rsidRPr="00C8756E" w:rsidRDefault="005170E2" w:rsidP="0040574F">
      <w:pPr>
        <w:pStyle w:val="a3"/>
        <w:numPr>
          <w:ilvl w:val="0"/>
          <w:numId w:val="6"/>
        </w:numPr>
        <w:tabs>
          <w:tab w:val="left" w:pos="284"/>
        </w:tabs>
        <w:bidi w:val="0"/>
        <w:spacing w:after="0" w:line="240" w:lineRule="auto"/>
        <w:ind w:left="0" w:firstLine="0"/>
        <w:jc w:val="both"/>
        <w:rPr>
          <w:rFonts w:asciiTheme="majorBidi" w:hAnsiTheme="majorBidi" w:cstheme="majorBidi"/>
          <w:sz w:val="24"/>
          <w:szCs w:val="24"/>
          <w:lang w:bidi="ar-IQ"/>
        </w:rPr>
      </w:pPr>
      <w:r w:rsidRPr="00C8756E">
        <w:rPr>
          <w:rFonts w:asciiTheme="majorBidi" w:hAnsiTheme="majorBidi" w:cstheme="majorBidi"/>
          <w:sz w:val="24"/>
          <w:szCs w:val="24"/>
          <w:lang w:bidi="ar-IQ"/>
        </w:rPr>
        <w:t>Employing certain language(s) in communicating with each other reflects several important vital factors that control their choice of language at any given situation.</w:t>
      </w:r>
    </w:p>
    <w:p w:rsidR="005170E2" w:rsidRPr="00C8756E" w:rsidRDefault="005170E2" w:rsidP="0040574F">
      <w:pPr>
        <w:pStyle w:val="a3"/>
        <w:numPr>
          <w:ilvl w:val="0"/>
          <w:numId w:val="6"/>
        </w:numPr>
        <w:tabs>
          <w:tab w:val="left" w:pos="284"/>
        </w:tabs>
        <w:bidi w:val="0"/>
        <w:spacing w:after="0" w:line="240" w:lineRule="auto"/>
        <w:ind w:left="0" w:firstLine="0"/>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Switching to Wolof is always the case if one is talking to a fellow citizen. It is easier, clearer and reflects more seriousness too. Moreover, Wolof is used by them in order to show </w:t>
      </w:r>
      <w:proofErr w:type="gramStart"/>
      <w:r w:rsidRPr="00C8756E">
        <w:rPr>
          <w:rFonts w:asciiTheme="majorBidi" w:hAnsiTheme="majorBidi" w:cstheme="majorBidi"/>
          <w:sz w:val="24"/>
          <w:szCs w:val="24"/>
          <w:lang w:bidi="ar-IQ"/>
        </w:rPr>
        <w:t>solidarity  and</w:t>
      </w:r>
      <w:proofErr w:type="gramEnd"/>
      <w:r w:rsidRPr="00C8756E">
        <w:rPr>
          <w:rFonts w:asciiTheme="majorBidi" w:hAnsiTheme="majorBidi" w:cstheme="majorBidi"/>
          <w:sz w:val="24"/>
          <w:szCs w:val="24"/>
          <w:lang w:bidi="ar-IQ"/>
        </w:rPr>
        <w:t xml:space="preserve"> intimacy as well as their group identity.</w:t>
      </w:r>
    </w:p>
    <w:p w:rsidR="005170E2" w:rsidRPr="00C8756E" w:rsidRDefault="005170E2" w:rsidP="0040574F">
      <w:pPr>
        <w:pStyle w:val="a3"/>
        <w:numPr>
          <w:ilvl w:val="0"/>
          <w:numId w:val="6"/>
        </w:numPr>
        <w:tabs>
          <w:tab w:val="left" w:pos="284"/>
        </w:tabs>
        <w:bidi w:val="0"/>
        <w:spacing w:after="0" w:line="240" w:lineRule="auto"/>
        <w:ind w:left="0" w:firstLine="0"/>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In scientifically oriented discussions and exchanges French takes precedence. It’s the language at school, so it is the language of all scientific idioms and expressions. That is why French is exploited in their academic collegiate stetting whether back home in Senegal or within the IRAQI educational environment in which these international </w:t>
      </w:r>
      <w:proofErr w:type="gramStart"/>
      <w:r w:rsidRPr="00C8756E">
        <w:rPr>
          <w:rFonts w:asciiTheme="majorBidi" w:hAnsiTheme="majorBidi" w:cstheme="majorBidi"/>
          <w:sz w:val="24"/>
          <w:szCs w:val="24"/>
          <w:lang w:bidi="ar-IQ"/>
        </w:rPr>
        <w:t>student</w:t>
      </w:r>
      <w:proofErr w:type="gramEnd"/>
      <w:r w:rsidRPr="00C8756E">
        <w:rPr>
          <w:rFonts w:asciiTheme="majorBidi" w:hAnsiTheme="majorBidi" w:cstheme="majorBidi"/>
          <w:sz w:val="24"/>
          <w:szCs w:val="24"/>
          <w:lang w:bidi="ar-IQ"/>
        </w:rPr>
        <w:t xml:space="preserve"> are present. </w:t>
      </w:r>
    </w:p>
    <w:p w:rsidR="005170E2" w:rsidRPr="00C8756E" w:rsidRDefault="005170E2" w:rsidP="0040574F">
      <w:pPr>
        <w:pStyle w:val="a3"/>
        <w:numPr>
          <w:ilvl w:val="0"/>
          <w:numId w:val="6"/>
        </w:numPr>
        <w:tabs>
          <w:tab w:val="left" w:pos="284"/>
        </w:tabs>
        <w:bidi w:val="0"/>
        <w:spacing w:after="0" w:line="240" w:lineRule="auto"/>
        <w:ind w:left="0" w:firstLine="0"/>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Conversations that include people from different social ranks bring about code switching too because French in Senegal is the language of the educated elite. That means it will be a good idea to switch to French in such situations. </w:t>
      </w:r>
    </w:p>
    <w:p w:rsidR="005170E2" w:rsidRPr="00C8756E" w:rsidRDefault="005170E2" w:rsidP="0040574F">
      <w:pPr>
        <w:pStyle w:val="a3"/>
        <w:numPr>
          <w:ilvl w:val="0"/>
          <w:numId w:val="6"/>
        </w:numPr>
        <w:tabs>
          <w:tab w:val="left" w:pos="284"/>
        </w:tabs>
        <w:bidi w:val="0"/>
        <w:spacing w:after="0" w:line="240" w:lineRule="auto"/>
        <w:ind w:left="0" w:firstLine="0"/>
        <w:jc w:val="both"/>
        <w:rPr>
          <w:rFonts w:asciiTheme="majorBidi" w:hAnsiTheme="majorBidi" w:cstheme="majorBidi"/>
          <w:sz w:val="24"/>
          <w:szCs w:val="24"/>
          <w:lang w:bidi="ar-IQ"/>
        </w:rPr>
      </w:pPr>
      <w:proofErr w:type="gramStart"/>
      <w:r w:rsidRPr="00C8756E">
        <w:rPr>
          <w:rFonts w:asciiTheme="majorBidi" w:hAnsiTheme="majorBidi" w:cstheme="majorBidi"/>
          <w:sz w:val="24"/>
          <w:szCs w:val="24"/>
          <w:lang w:bidi="ar-IQ"/>
        </w:rPr>
        <w:t>Switching  into</w:t>
      </w:r>
      <w:proofErr w:type="gramEnd"/>
      <w:r w:rsidRPr="00C8756E">
        <w:rPr>
          <w:rFonts w:asciiTheme="majorBidi" w:hAnsiTheme="majorBidi" w:cstheme="majorBidi"/>
          <w:sz w:val="24"/>
          <w:szCs w:val="24"/>
          <w:lang w:bidi="ar-IQ"/>
        </w:rPr>
        <w:t xml:space="preserve"> Arabic is the result of their need to talk to Arab students. They also use Arabic to practice it because they are studying Arabic language these days. Thus, exploiting Arabic is part of their indulgence within their foreign setting of study. It is a kind of accommodation </w:t>
      </w:r>
      <w:proofErr w:type="gramStart"/>
      <w:r w:rsidRPr="00C8756E">
        <w:rPr>
          <w:rFonts w:asciiTheme="majorBidi" w:hAnsiTheme="majorBidi" w:cstheme="majorBidi"/>
          <w:sz w:val="24"/>
          <w:szCs w:val="24"/>
          <w:lang w:bidi="ar-IQ"/>
        </w:rPr>
        <w:t>strategy  employed</w:t>
      </w:r>
      <w:proofErr w:type="gramEnd"/>
      <w:r w:rsidRPr="00C8756E">
        <w:rPr>
          <w:rFonts w:asciiTheme="majorBidi" w:hAnsiTheme="majorBidi" w:cstheme="majorBidi"/>
          <w:sz w:val="24"/>
          <w:szCs w:val="24"/>
          <w:lang w:bidi="ar-IQ"/>
        </w:rPr>
        <w:t xml:space="preserve"> by the students. </w:t>
      </w:r>
    </w:p>
    <w:p w:rsidR="005170E2" w:rsidRPr="00C8756E" w:rsidRDefault="005170E2" w:rsidP="0040574F">
      <w:pPr>
        <w:pStyle w:val="a3"/>
        <w:numPr>
          <w:ilvl w:val="0"/>
          <w:numId w:val="6"/>
        </w:numPr>
        <w:tabs>
          <w:tab w:val="left" w:pos="284"/>
        </w:tabs>
        <w:bidi w:val="0"/>
        <w:spacing w:after="0" w:line="240" w:lineRule="auto"/>
        <w:ind w:left="0" w:firstLine="0"/>
        <w:jc w:val="both"/>
        <w:rPr>
          <w:rFonts w:asciiTheme="majorBidi" w:hAnsiTheme="majorBidi" w:cstheme="majorBidi"/>
          <w:sz w:val="24"/>
          <w:szCs w:val="24"/>
          <w:lang w:bidi="ar-IQ"/>
        </w:rPr>
      </w:pPr>
      <w:r w:rsidRPr="00C8756E">
        <w:rPr>
          <w:rFonts w:asciiTheme="majorBidi" w:hAnsiTheme="majorBidi" w:cstheme="majorBidi"/>
          <w:sz w:val="24"/>
          <w:szCs w:val="24"/>
          <w:lang w:bidi="ar-IQ"/>
        </w:rPr>
        <w:t xml:space="preserve">English also comes under the adaptation strategic uses especially within the Iraqi situation. Therefore, only the students who studied English in Senegal like to use it here: when they talk to Arab students because English is a part of school curriculum in Iraq. To help themselves not to forget it and to communicate in a rather friendly tone with their fellow Iraqi colleagues who are more familiar with English language.  </w:t>
      </w:r>
    </w:p>
    <w:p w:rsidR="005170E2" w:rsidRPr="00C8756E" w:rsidRDefault="005170E2" w:rsidP="0040574F">
      <w:pPr>
        <w:pStyle w:val="a3"/>
        <w:tabs>
          <w:tab w:val="left" w:pos="284"/>
        </w:tabs>
        <w:bidi w:val="0"/>
        <w:spacing w:after="0" w:line="240" w:lineRule="auto"/>
        <w:ind w:left="0"/>
        <w:jc w:val="both"/>
        <w:rPr>
          <w:rFonts w:asciiTheme="majorBidi" w:hAnsiTheme="majorBidi" w:cstheme="majorBidi"/>
          <w:sz w:val="24"/>
          <w:szCs w:val="24"/>
          <w:lang w:bidi="ar-IQ"/>
        </w:rPr>
      </w:pPr>
    </w:p>
    <w:p w:rsidR="005170E2" w:rsidRPr="00C8756E" w:rsidRDefault="005170E2" w:rsidP="0040574F">
      <w:pPr>
        <w:tabs>
          <w:tab w:val="left" w:pos="284"/>
        </w:tabs>
        <w:autoSpaceDE w:val="0"/>
        <w:autoSpaceDN w:val="0"/>
        <w:bidi w:val="0"/>
        <w:adjustRightInd w:val="0"/>
        <w:spacing w:after="0" w:line="240" w:lineRule="auto"/>
        <w:jc w:val="both"/>
        <w:rPr>
          <w:rFonts w:asciiTheme="majorBidi" w:hAnsiTheme="majorBidi" w:cstheme="majorBidi"/>
          <w:b/>
          <w:bCs/>
          <w:sz w:val="24"/>
          <w:szCs w:val="24"/>
        </w:rPr>
      </w:pPr>
    </w:p>
    <w:p w:rsidR="005170E2" w:rsidRPr="00C8756E" w:rsidRDefault="005170E2" w:rsidP="0040574F">
      <w:pPr>
        <w:tabs>
          <w:tab w:val="left" w:pos="284"/>
        </w:tabs>
        <w:autoSpaceDE w:val="0"/>
        <w:autoSpaceDN w:val="0"/>
        <w:bidi w:val="0"/>
        <w:adjustRightInd w:val="0"/>
        <w:spacing w:after="0" w:line="240" w:lineRule="auto"/>
        <w:jc w:val="both"/>
        <w:rPr>
          <w:rFonts w:asciiTheme="majorBidi" w:hAnsiTheme="majorBidi" w:cstheme="majorBidi"/>
          <w:b/>
          <w:bCs/>
          <w:sz w:val="24"/>
          <w:szCs w:val="24"/>
        </w:rPr>
      </w:pPr>
    </w:p>
    <w:p w:rsidR="005170E2" w:rsidRPr="00C8756E" w:rsidRDefault="005170E2" w:rsidP="006700B7">
      <w:pPr>
        <w:autoSpaceDE w:val="0"/>
        <w:autoSpaceDN w:val="0"/>
        <w:bidi w:val="0"/>
        <w:adjustRightInd w:val="0"/>
        <w:spacing w:after="0" w:line="240" w:lineRule="auto"/>
        <w:jc w:val="both"/>
        <w:rPr>
          <w:rFonts w:asciiTheme="majorBidi" w:hAnsiTheme="majorBidi" w:cstheme="majorBidi"/>
          <w:b/>
          <w:bCs/>
          <w:sz w:val="24"/>
          <w:szCs w:val="24"/>
        </w:rPr>
      </w:pPr>
    </w:p>
    <w:p w:rsidR="005170E2" w:rsidRPr="00C8756E" w:rsidRDefault="005170E2" w:rsidP="006700B7">
      <w:pPr>
        <w:autoSpaceDE w:val="0"/>
        <w:autoSpaceDN w:val="0"/>
        <w:bidi w:val="0"/>
        <w:adjustRightInd w:val="0"/>
        <w:spacing w:after="0" w:line="240" w:lineRule="auto"/>
        <w:jc w:val="both"/>
        <w:rPr>
          <w:rFonts w:asciiTheme="majorBidi" w:hAnsiTheme="majorBidi" w:cstheme="majorBidi"/>
          <w:b/>
          <w:bCs/>
          <w:sz w:val="24"/>
          <w:szCs w:val="24"/>
        </w:rPr>
      </w:pPr>
      <w:r w:rsidRPr="00C8756E">
        <w:rPr>
          <w:rFonts w:asciiTheme="majorBidi" w:hAnsiTheme="majorBidi" w:cstheme="majorBidi"/>
          <w:b/>
          <w:bCs/>
          <w:sz w:val="24"/>
          <w:szCs w:val="24"/>
        </w:rPr>
        <w:lastRenderedPageBreak/>
        <w:t>References</w:t>
      </w:r>
    </w:p>
    <w:p w:rsidR="005170E2" w:rsidRPr="0040574F" w:rsidRDefault="005170E2" w:rsidP="0040574F">
      <w:pPr>
        <w:tabs>
          <w:tab w:val="left" w:pos="142"/>
        </w:tabs>
        <w:autoSpaceDE w:val="0"/>
        <w:autoSpaceDN w:val="0"/>
        <w:bidi w:val="0"/>
        <w:adjustRightInd w:val="0"/>
        <w:spacing w:after="0" w:line="240" w:lineRule="auto"/>
        <w:ind w:left="426" w:hanging="426"/>
        <w:jc w:val="both"/>
        <w:rPr>
          <w:rFonts w:asciiTheme="majorBidi" w:hAnsiTheme="majorBidi" w:cstheme="majorBidi"/>
          <w:sz w:val="24"/>
          <w:szCs w:val="24"/>
        </w:rPr>
      </w:pPr>
      <w:proofErr w:type="spellStart"/>
      <w:proofErr w:type="gramStart"/>
      <w:r w:rsidRPr="0040574F">
        <w:rPr>
          <w:rFonts w:asciiTheme="majorBidi" w:hAnsiTheme="majorBidi" w:cstheme="majorBidi"/>
          <w:sz w:val="24"/>
          <w:szCs w:val="24"/>
        </w:rPr>
        <w:t>Bokamba</w:t>
      </w:r>
      <w:proofErr w:type="spellEnd"/>
      <w:r w:rsidRPr="0040574F">
        <w:rPr>
          <w:rFonts w:asciiTheme="majorBidi" w:hAnsiTheme="majorBidi" w:cstheme="majorBidi"/>
          <w:sz w:val="24"/>
          <w:szCs w:val="24"/>
        </w:rPr>
        <w:t>, E. G. (1989).</w:t>
      </w:r>
      <w:proofErr w:type="gramEnd"/>
      <w:r w:rsidRPr="0040574F">
        <w:rPr>
          <w:rFonts w:asciiTheme="majorBidi" w:hAnsiTheme="majorBidi" w:cstheme="majorBidi"/>
          <w:sz w:val="24"/>
          <w:szCs w:val="24"/>
        </w:rPr>
        <w:t xml:space="preserve"> Are there syntactic constraints on codemixing? In </w:t>
      </w:r>
      <w:r w:rsidRPr="0040574F">
        <w:rPr>
          <w:rFonts w:asciiTheme="majorBidi" w:hAnsiTheme="majorBidi" w:cstheme="majorBidi"/>
          <w:b/>
          <w:bCs/>
          <w:sz w:val="24"/>
          <w:szCs w:val="24"/>
        </w:rPr>
        <w:t xml:space="preserve">World </w:t>
      </w:r>
      <w:proofErr w:type="spellStart"/>
      <w:r w:rsidRPr="0040574F">
        <w:rPr>
          <w:rFonts w:asciiTheme="majorBidi" w:hAnsiTheme="majorBidi" w:cstheme="majorBidi"/>
          <w:b/>
          <w:bCs/>
          <w:sz w:val="24"/>
          <w:szCs w:val="24"/>
        </w:rPr>
        <w:t>Englishes</w:t>
      </w:r>
      <w:proofErr w:type="spellEnd"/>
      <w:r w:rsidRPr="0040574F">
        <w:rPr>
          <w:rFonts w:asciiTheme="majorBidi" w:hAnsiTheme="majorBidi" w:cstheme="majorBidi"/>
          <w:sz w:val="24"/>
          <w:szCs w:val="24"/>
        </w:rPr>
        <w:t xml:space="preserve"> Vol.8: Pp. 277-92.</w:t>
      </w:r>
      <w:r w:rsidRPr="0040574F">
        <w:rPr>
          <w:rFonts w:asciiTheme="majorBidi" w:hAnsiTheme="majorBidi" w:cstheme="majorBidi"/>
          <w:color w:val="0D0D0D"/>
          <w:sz w:val="24"/>
          <w:szCs w:val="24"/>
        </w:rPr>
        <w:t xml:space="preserve"> </w:t>
      </w:r>
    </w:p>
    <w:p w:rsidR="005170E2" w:rsidRPr="0040574F" w:rsidRDefault="005170E2" w:rsidP="0040574F">
      <w:pPr>
        <w:tabs>
          <w:tab w:val="left" w:pos="142"/>
        </w:tabs>
        <w:autoSpaceDE w:val="0"/>
        <w:autoSpaceDN w:val="0"/>
        <w:bidi w:val="0"/>
        <w:adjustRightInd w:val="0"/>
        <w:spacing w:after="0" w:line="240" w:lineRule="auto"/>
        <w:ind w:left="426" w:hanging="426"/>
        <w:jc w:val="both"/>
        <w:rPr>
          <w:rFonts w:asciiTheme="majorBidi" w:hAnsiTheme="majorBidi" w:cstheme="majorBidi"/>
          <w:sz w:val="24"/>
          <w:szCs w:val="24"/>
        </w:rPr>
      </w:pPr>
      <w:proofErr w:type="gramStart"/>
      <w:r w:rsidRPr="0040574F">
        <w:rPr>
          <w:rFonts w:asciiTheme="majorBidi" w:hAnsiTheme="majorBidi" w:cstheme="majorBidi"/>
          <w:color w:val="0D0D0D"/>
          <w:sz w:val="24"/>
          <w:szCs w:val="24"/>
        </w:rPr>
        <w:t>Crystal, D. (2008).</w:t>
      </w:r>
      <w:r w:rsidRPr="0040574F">
        <w:rPr>
          <w:rFonts w:asciiTheme="majorBidi" w:hAnsiTheme="majorBidi" w:cstheme="majorBidi"/>
          <w:b/>
          <w:bCs/>
          <w:color w:val="0D0D0D"/>
          <w:sz w:val="24"/>
          <w:szCs w:val="24"/>
        </w:rPr>
        <w:t>A Dictionary of Linguistics and Phonetics (6</w:t>
      </w:r>
      <w:r w:rsidRPr="0040574F">
        <w:rPr>
          <w:rFonts w:asciiTheme="majorBidi" w:hAnsiTheme="majorBidi" w:cstheme="majorBidi"/>
          <w:b/>
          <w:bCs/>
          <w:color w:val="0D0D0D"/>
          <w:sz w:val="24"/>
          <w:szCs w:val="24"/>
          <w:vertAlign w:val="superscript"/>
        </w:rPr>
        <w:t>th</w:t>
      </w:r>
      <w:r w:rsidRPr="0040574F">
        <w:rPr>
          <w:rFonts w:asciiTheme="majorBidi" w:hAnsiTheme="majorBidi" w:cstheme="majorBidi"/>
          <w:b/>
          <w:bCs/>
          <w:color w:val="0D0D0D"/>
          <w:sz w:val="24"/>
          <w:szCs w:val="24"/>
        </w:rPr>
        <w:t>ed.).</w:t>
      </w:r>
      <w:proofErr w:type="gramEnd"/>
      <w:r w:rsidRPr="0040574F">
        <w:rPr>
          <w:rFonts w:asciiTheme="majorBidi" w:hAnsiTheme="majorBidi" w:cstheme="majorBidi"/>
          <w:b/>
          <w:bCs/>
          <w:color w:val="0D0D0D"/>
          <w:sz w:val="24"/>
          <w:szCs w:val="24"/>
        </w:rPr>
        <w:t xml:space="preserve"> </w:t>
      </w:r>
      <w:r w:rsidRPr="0040574F">
        <w:rPr>
          <w:rFonts w:asciiTheme="majorBidi" w:hAnsiTheme="majorBidi" w:cstheme="majorBidi"/>
          <w:color w:val="0D0D0D"/>
          <w:sz w:val="24"/>
          <w:szCs w:val="24"/>
        </w:rPr>
        <w:t>Oxford: Blackwell Publishing Ltd.</w:t>
      </w:r>
    </w:p>
    <w:p w:rsidR="005170E2" w:rsidRPr="0040574F" w:rsidRDefault="005170E2" w:rsidP="0040574F">
      <w:pPr>
        <w:tabs>
          <w:tab w:val="left" w:pos="142"/>
        </w:tabs>
        <w:autoSpaceDE w:val="0"/>
        <w:autoSpaceDN w:val="0"/>
        <w:bidi w:val="0"/>
        <w:adjustRightInd w:val="0"/>
        <w:spacing w:after="0" w:line="240" w:lineRule="auto"/>
        <w:ind w:left="426" w:hanging="426"/>
        <w:jc w:val="both"/>
        <w:rPr>
          <w:rFonts w:asciiTheme="majorBidi" w:hAnsiTheme="majorBidi" w:cstheme="majorBidi"/>
          <w:sz w:val="24"/>
          <w:szCs w:val="24"/>
        </w:rPr>
      </w:pPr>
      <w:proofErr w:type="spellStart"/>
      <w:r w:rsidRPr="0040574F">
        <w:rPr>
          <w:rFonts w:asciiTheme="majorBidi" w:hAnsiTheme="majorBidi" w:cstheme="majorBidi"/>
          <w:sz w:val="24"/>
          <w:szCs w:val="24"/>
        </w:rPr>
        <w:t>Fasold</w:t>
      </w:r>
      <w:proofErr w:type="spellEnd"/>
      <w:r w:rsidRPr="0040574F">
        <w:rPr>
          <w:rFonts w:asciiTheme="majorBidi" w:hAnsiTheme="majorBidi" w:cstheme="majorBidi"/>
          <w:sz w:val="24"/>
          <w:szCs w:val="24"/>
        </w:rPr>
        <w:t xml:space="preserve">, R. (1984).  </w:t>
      </w:r>
      <w:proofErr w:type="gramStart"/>
      <w:r w:rsidRPr="0040574F">
        <w:rPr>
          <w:rFonts w:asciiTheme="majorBidi" w:hAnsiTheme="majorBidi" w:cstheme="majorBidi"/>
          <w:b/>
          <w:bCs/>
          <w:sz w:val="24"/>
          <w:szCs w:val="24"/>
        </w:rPr>
        <w:t>The Sociolinguistics of Society</w:t>
      </w:r>
      <w:r w:rsidRPr="0040574F">
        <w:rPr>
          <w:rFonts w:asciiTheme="majorBidi" w:hAnsiTheme="majorBidi" w:cstheme="majorBidi"/>
          <w:i/>
          <w:iCs/>
          <w:sz w:val="24"/>
          <w:szCs w:val="24"/>
        </w:rPr>
        <w:t>.</w:t>
      </w:r>
      <w:proofErr w:type="gramEnd"/>
      <w:r w:rsidRPr="0040574F">
        <w:rPr>
          <w:rFonts w:asciiTheme="majorBidi" w:hAnsiTheme="majorBidi" w:cstheme="majorBidi"/>
          <w:i/>
          <w:iCs/>
          <w:sz w:val="24"/>
          <w:szCs w:val="24"/>
        </w:rPr>
        <w:t xml:space="preserve"> </w:t>
      </w:r>
      <w:r w:rsidRPr="0040574F">
        <w:rPr>
          <w:rFonts w:asciiTheme="majorBidi" w:hAnsiTheme="majorBidi" w:cstheme="majorBidi"/>
          <w:sz w:val="24"/>
          <w:szCs w:val="24"/>
        </w:rPr>
        <w:t>Oxford, UK:</w:t>
      </w:r>
    </w:p>
    <w:p w:rsidR="005170E2" w:rsidRPr="00C8756E" w:rsidRDefault="005170E2" w:rsidP="0040574F">
      <w:pPr>
        <w:pStyle w:val="a3"/>
        <w:tabs>
          <w:tab w:val="left" w:pos="142"/>
        </w:tabs>
        <w:autoSpaceDE w:val="0"/>
        <w:autoSpaceDN w:val="0"/>
        <w:bidi w:val="0"/>
        <w:adjustRightInd w:val="0"/>
        <w:spacing w:after="0" w:line="240" w:lineRule="auto"/>
        <w:ind w:left="426" w:hanging="426"/>
        <w:jc w:val="both"/>
        <w:rPr>
          <w:rFonts w:asciiTheme="majorBidi" w:hAnsiTheme="majorBidi" w:cstheme="majorBidi"/>
          <w:sz w:val="24"/>
          <w:szCs w:val="24"/>
        </w:rPr>
      </w:pPr>
      <w:r w:rsidRPr="00C8756E">
        <w:rPr>
          <w:rFonts w:asciiTheme="majorBidi" w:hAnsiTheme="majorBidi" w:cstheme="majorBidi"/>
          <w:sz w:val="24"/>
          <w:szCs w:val="24"/>
        </w:rPr>
        <w:t>Blackwell.</w:t>
      </w:r>
    </w:p>
    <w:p w:rsidR="005170E2" w:rsidRPr="0040574F" w:rsidRDefault="005170E2" w:rsidP="0040574F">
      <w:pPr>
        <w:tabs>
          <w:tab w:val="left" w:pos="142"/>
        </w:tabs>
        <w:autoSpaceDE w:val="0"/>
        <w:autoSpaceDN w:val="0"/>
        <w:bidi w:val="0"/>
        <w:adjustRightInd w:val="0"/>
        <w:spacing w:after="0" w:line="240" w:lineRule="auto"/>
        <w:ind w:left="426" w:hanging="426"/>
        <w:jc w:val="both"/>
        <w:rPr>
          <w:rFonts w:asciiTheme="majorBidi" w:hAnsiTheme="majorBidi" w:cstheme="majorBidi"/>
          <w:sz w:val="24"/>
          <w:szCs w:val="24"/>
          <w:lang w:bidi="ar-IQ"/>
        </w:rPr>
      </w:pPr>
      <w:r w:rsidRPr="0040574F">
        <w:rPr>
          <w:rFonts w:asciiTheme="majorBidi" w:hAnsiTheme="majorBidi" w:cstheme="majorBidi"/>
          <w:sz w:val="24"/>
          <w:szCs w:val="24"/>
        </w:rPr>
        <w:t>Halliday, M.A.K. (1978).</w:t>
      </w:r>
      <w:r w:rsidRPr="0040574F">
        <w:rPr>
          <w:rFonts w:asciiTheme="majorBidi" w:hAnsiTheme="majorBidi" w:cstheme="majorBidi"/>
          <w:b/>
          <w:bCs/>
          <w:sz w:val="24"/>
          <w:szCs w:val="24"/>
        </w:rPr>
        <w:t>Language as Social Semiotic: The Social Interpretation of Language and Meaning.</w:t>
      </w:r>
      <w:r w:rsidRPr="0040574F">
        <w:rPr>
          <w:rFonts w:asciiTheme="majorBidi" w:hAnsiTheme="majorBidi" w:cstheme="majorBidi"/>
          <w:sz w:val="24"/>
          <w:szCs w:val="24"/>
        </w:rPr>
        <w:t xml:space="preserve"> London: Edward Arnold Publishing.</w:t>
      </w:r>
    </w:p>
    <w:p w:rsidR="005170E2" w:rsidRPr="0040574F" w:rsidRDefault="005170E2" w:rsidP="0040574F">
      <w:pPr>
        <w:tabs>
          <w:tab w:val="left" w:pos="142"/>
        </w:tabs>
        <w:autoSpaceDE w:val="0"/>
        <w:autoSpaceDN w:val="0"/>
        <w:bidi w:val="0"/>
        <w:adjustRightInd w:val="0"/>
        <w:spacing w:after="0" w:line="240" w:lineRule="auto"/>
        <w:ind w:left="426" w:hanging="426"/>
        <w:jc w:val="both"/>
        <w:rPr>
          <w:rFonts w:asciiTheme="majorBidi" w:hAnsiTheme="majorBidi" w:cstheme="majorBidi"/>
          <w:sz w:val="24"/>
          <w:szCs w:val="24"/>
        </w:rPr>
      </w:pPr>
      <w:r w:rsidRPr="0040574F">
        <w:rPr>
          <w:rFonts w:asciiTheme="majorBidi" w:hAnsiTheme="majorBidi" w:cstheme="majorBidi"/>
          <w:sz w:val="24"/>
          <w:szCs w:val="24"/>
        </w:rPr>
        <w:t>Lipski</w:t>
      </w:r>
      <w:proofErr w:type="gramStart"/>
      <w:r w:rsidRPr="0040574F">
        <w:rPr>
          <w:rFonts w:asciiTheme="majorBidi" w:hAnsiTheme="majorBidi" w:cstheme="majorBidi"/>
          <w:sz w:val="24"/>
          <w:szCs w:val="24"/>
        </w:rPr>
        <w:t>,  J</w:t>
      </w:r>
      <w:proofErr w:type="gramEnd"/>
      <w:r w:rsidRPr="0040574F">
        <w:rPr>
          <w:rFonts w:asciiTheme="majorBidi" w:hAnsiTheme="majorBidi" w:cstheme="majorBidi"/>
          <w:sz w:val="24"/>
          <w:szCs w:val="24"/>
        </w:rPr>
        <w:t>. (1985). Code-switching and the problem of bilingual</w:t>
      </w:r>
    </w:p>
    <w:p w:rsidR="005170E2" w:rsidRPr="0040574F" w:rsidRDefault="005170E2" w:rsidP="0040574F">
      <w:pPr>
        <w:tabs>
          <w:tab w:val="left" w:pos="142"/>
        </w:tabs>
        <w:autoSpaceDE w:val="0"/>
        <w:autoSpaceDN w:val="0"/>
        <w:bidi w:val="0"/>
        <w:adjustRightInd w:val="0"/>
        <w:spacing w:after="0" w:line="240" w:lineRule="auto"/>
        <w:ind w:left="426" w:hanging="426"/>
        <w:jc w:val="both"/>
        <w:rPr>
          <w:rFonts w:asciiTheme="majorBidi" w:hAnsiTheme="majorBidi" w:cstheme="majorBidi"/>
          <w:sz w:val="24"/>
          <w:szCs w:val="24"/>
          <w:lang w:bidi="ar-IQ"/>
        </w:rPr>
      </w:pPr>
      <w:proofErr w:type="gramStart"/>
      <w:r w:rsidRPr="0040574F">
        <w:rPr>
          <w:rFonts w:asciiTheme="majorBidi" w:hAnsiTheme="majorBidi" w:cstheme="majorBidi"/>
          <w:sz w:val="24"/>
          <w:szCs w:val="24"/>
        </w:rPr>
        <w:t>competence</w:t>
      </w:r>
      <w:proofErr w:type="gramEnd"/>
      <w:r w:rsidRPr="0040574F">
        <w:rPr>
          <w:rFonts w:asciiTheme="majorBidi" w:hAnsiTheme="majorBidi" w:cstheme="majorBidi"/>
          <w:sz w:val="24"/>
          <w:szCs w:val="24"/>
        </w:rPr>
        <w:t>. In: Paradis</w:t>
      </w:r>
      <w:proofErr w:type="gramStart"/>
      <w:r w:rsidRPr="0040574F">
        <w:rPr>
          <w:rFonts w:asciiTheme="majorBidi" w:hAnsiTheme="majorBidi" w:cstheme="majorBidi"/>
          <w:sz w:val="24"/>
          <w:szCs w:val="24"/>
        </w:rPr>
        <w:t>,  M</w:t>
      </w:r>
      <w:proofErr w:type="gramEnd"/>
      <w:r w:rsidRPr="0040574F">
        <w:rPr>
          <w:rFonts w:asciiTheme="majorBidi" w:hAnsiTheme="majorBidi" w:cstheme="majorBidi"/>
          <w:sz w:val="24"/>
          <w:szCs w:val="24"/>
        </w:rPr>
        <w:t xml:space="preserve"> (ed.) </w:t>
      </w:r>
      <w:r w:rsidRPr="0040574F">
        <w:rPr>
          <w:rFonts w:asciiTheme="majorBidi" w:hAnsiTheme="majorBidi" w:cstheme="majorBidi"/>
          <w:b/>
          <w:bCs/>
          <w:sz w:val="24"/>
          <w:szCs w:val="24"/>
        </w:rPr>
        <w:t>Aspects of Bilingualism</w:t>
      </w:r>
      <w:r w:rsidRPr="0040574F">
        <w:rPr>
          <w:rFonts w:asciiTheme="majorBidi" w:hAnsiTheme="majorBidi" w:cstheme="majorBidi"/>
          <w:sz w:val="24"/>
          <w:szCs w:val="24"/>
        </w:rPr>
        <w:t>. Columbia, SC: Hornbeam Press.</w:t>
      </w:r>
    </w:p>
    <w:p w:rsidR="005170E2" w:rsidRPr="0040574F" w:rsidRDefault="005170E2" w:rsidP="0040574F">
      <w:pPr>
        <w:tabs>
          <w:tab w:val="left" w:pos="142"/>
        </w:tabs>
        <w:autoSpaceDE w:val="0"/>
        <w:autoSpaceDN w:val="0"/>
        <w:bidi w:val="0"/>
        <w:adjustRightInd w:val="0"/>
        <w:spacing w:after="0" w:line="240" w:lineRule="auto"/>
        <w:ind w:left="426" w:hanging="426"/>
        <w:jc w:val="both"/>
        <w:rPr>
          <w:rFonts w:asciiTheme="majorBidi" w:hAnsiTheme="majorBidi" w:cstheme="majorBidi"/>
          <w:sz w:val="24"/>
          <w:szCs w:val="24"/>
          <w:lang w:bidi="ar-IQ"/>
        </w:rPr>
      </w:pPr>
      <w:proofErr w:type="spellStart"/>
      <w:proofErr w:type="gramStart"/>
      <w:r w:rsidRPr="0040574F">
        <w:rPr>
          <w:rFonts w:asciiTheme="majorBidi" w:eastAsia="Times New Roman" w:hAnsiTheme="majorBidi" w:cstheme="majorBidi"/>
          <w:sz w:val="24"/>
          <w:szCs w:val="24"/>
        </w:rPr>
        <w:t>Mesthrie</w:t>
      </w:r>
      <w:proofErr w:type="spellEnd"/>
      <w:r w:rsidRPr="0040574F">
        <w:rPr>
          <w:rFonts w:asciiTheme="majorBidi" w:eastAsia="Times New Roman" w:hAnsiTheme="majorBidi" w:cstheme="majorBidi"/>
          <w:sz w:val="24"/>
          <w:szCs w:val="24"/>
        </w:rPr>
        <w:t xml:space="preserve"> ,R</w:t>
      </w:r>
      <w:proofErr w:type="gramEnd"/>
      <w:r w:rsidRPr="0040574F">
        <w:rPr>
          <w:rFonts w:asciiTheme="majorBidi" w:eastAsia="Times New Roman" w:hAnsiTheme="majorBidi" w:cstheme="majorBidi"/>
          <w:sz w:val="24"/>
          <w:szCs w:val="24"/>
        </w:rPr>
        <w:t>. (2001).</w:t>
      </w:r>
      <w:r w:rsidRPr="0040574F">
        <w:rPr>
          <w:rFonts w:asciiTheme="majorBidi" w:hAnsiTheme="majorBidi" w:cstheme="majorBidi"/>
          <w:sz w:val="24"/>
          <w:szCs w:val="24"/>
          <w:lang w:bidi="ar-IQ"/>
        </w:rPr>
        <w:t xml:space="preserve"> </w:t>
      </w:r>
      <w:proofErr w:type="gramStart"/>
      <w:r w:rsidRPr="0040574F">
        <w:rPr>
          <w:rFonts w:asciiTheme="majorBidi" w:hAnsiTheme="majorBidi" w:cstheme="majorBidi"/>
          <w:b/>
          <w:bCs/>
          <w:sz w:val="24"/>
          <w:szCs w:val="24"/>
          <w:lang w:bidi="ar-IQ"/>
        </w:rPr>
        <w:t>Concise Encyclopedia of</w:t>
      </w:r>
      <w:r w:rsidRPr="0040574F">
        <w:rPr>
          <w:rFonts w:asciiTheme="majorBidi" w:hAnsiTheme="majorBidi" w:cstheme="majorBidi"/>
          <w:b/>
          <w:bCs/>
          <w:sz w:val="24"/>
          <w:szCs w:val="24"/>
        </w:rPr>
        <w:t xml:space="preserve"> Sociolinguistics</w:t>
      </w:r>
      <w:r w:rsidRPr="0040574F">
        <w:rPr>
          <w:rFonts w:asciiTheme="majorBidi" w:hAnsiTheme="majorBidi" w:cstheme="majorBidi"/>
          <w:sz w:val="24"/>
          <w:szCs w:val="24"/>
          <w:lang w:bidi="ar-IQ"/>
        </w:rPr>
        <w:t>.</w:t>
      </w:r>
      <w:proofErr w:type="gramEnd"/>
      <w:r w:rsidRPr="0040574F">
        <w:rPr>
          <w:rFonts w:asciiTheme="majorBidi" w:hAnsiTheme="majorBidi" w:cstheme="majorBidi"/>
          <w:sz w:val="24"/>
          <w:szCs w:val="24"/>
          <w:lang w:bidi="ar-IQ"/>
        </w:rPr>
        <w:t xml:space="preserve"> Oxford:</w:t>
      </w:r>
      <w:r w:rsidRPr="0040574F">
        <w:rPr>
          <w:rFonts w:asciiTheme="majorBidi" w:hAnsiTheme="majorBidi" w:cstheme="majorBidi"/>
          <w:sz w:val="24"/>
          <w:szCs w:val="24"/>
        </w:rPr>
        <w:t xml:space="preserve"> Elsevier Science Ltd.</w:t>
      </w:r>
      <w:r w:rsidRPr="0040574F">
        <w:rPr>
          <w:rFonts w:asciiTheme="majorBidi" w:hAnsiTheme="majorBidi" w:cstheme="majorBidi"/>
          <w:sz w:val="24"/>
          <w:szCs w:val="24"/>
          <w:lang w:bidi="ar-IQ"/>
        </w:rPr>
        <w:t xml:space="preserve"> </w:t>
      </w:r>
    </w:p>
    <w:p w:rsidR="005170E2" w:rsidRPr="0040574F" w:rsidRDefault="005170E2" w:rsidP="0040574F">
      <w:pPr>
        <w:tabs>
          <w:tab w:val="left" w:pos="142"/>
        </w:tabs>
        <w:autoSpaceDE w:val="0"/>
        <w:autoSpaceDN w:val="0"/>
        <w:bidi w:val="0"/>
        <w:adjustRightInd w:val="0"/>
        <w:spacing w:after="0" w:line="240" w:lineRule="auto"/>
        <w:ind w:left="426" w:hanging="426"/>
        <w:jc w:val="both"/>
        <w:rPr>
          <w:rFonts w:asciiTheme="majorBidi" w:hAnsiTheme="majorBidi" w:cstheme="majorBidi"/>
          <w:sz w:val="24"/>
          <w:szCs w:val="24"/>
          <w:lang w:bidi="ar-IQ"/>
        </w:rPr>
      </w:pPr>
      <w:proofErr w:type="spellStart"/>
      <w:proofErr w:type="gramStart"/>
      <w:r w:rsidRPr="0040574F">
        <w:rPr>
          <w:rFonts w:asciiTheme="majorBidi" w:hAnsiTheme="majorBidi" w:cstheme="majorBidi"/>
          <w:sz w:val="24"/>
          <w:szCs w:val="24"/>
        </w:rPr>
        <w:t>Meyerhoff</w:t>
      </w:r>
      <w:proofErr w:type="spellEnd"/>
      <w:r w:rsidRPr="0040574F">
        <w:rPr>
          <w:rFonts w:asciiTheme="majorBidi" w:hAnsiTheme="majorBidi" w:cstheme="majorBidi"/>
          <w:sz w:val="24"/>
          <w:szCs w:val="24"/>
        </w:rPr>
        <w:t>, M. (2006).</w:t>
      </w:r>
      <w:proofErr w:type="gramEnd"/>
      <w:r w:rsidRPr="0040574F">
        <w:rPr>
          <w:rFonts w:asciiTheme="majorBidi" w:hAnsiTheme="majorBidi" w:cstheme="majorBidi"/>
          <w:sz w:val="24"/>
          <w:szCs w:val="24"/>
        </w:rPr>
        <w:t xml:space="preserve"> </w:t>
      </w:r>
      <w:proofErr w:type="gramStart"/>
      <w:r w:rsidRPr="0040574F">
        <w:rPr>
          <w:rFonts w:asciiTheme="majorBidi" w:hAnsiTheme="majorBidi" w:cstheme="majorBidi"/>
          <w:b/>
          <w:bCs/>
          <w:sz w:val="24"/>
          <w:szCs w:val="24"/>
        </w:rPr>
        <w:t>Introducing Sociolinguistics</w:t>
      </w:r>
      <w:r w:rsidRPr="0040574F">
        <w:rPr>
          <w:rFonts w:asciiTheme="majorBidi" w:hAnsiTheme="majorBidi" w:cstheme="majorBidi"/>
          <w:sz w:val="24"/>
          <w:szCs w:val="24"/>
        </w:rPr>
        <w:t>.</w:t>
      </w:r>
      <w:proofErr w:type="gramEnd"/>
      <w:r w:rsidRPr="0040574F">
        <w:rPr>
          <w:rFonts w:asciiTheme="majorBidi" w:eastAsia="AdvP497E3" w:hAnsiTheme="majorBidi" w:cstheme="majorBidi"/>
          <w:sz w:val="24"/>
          <w:szCs w:val="24"/>
        </w:rPr>
        <w:t xml:space="preserve"> London and New York: </w:t>
      </w:r>
      <w:r w:rsidRPr="0040574F">
        <w:rPr>
          <w:rFonts w:asciiTheme="majorBidi" w:hAnsiTheme="majorBidi" w:cstheme="majorBidi"/>
          <w:sz w:val="24"/>
          <w:szCs w:val="24"/>
          <w:lang w:bidi="ar-IQ"/>
        </w:rPr>
        <w:t>Routledge</w:t>
      </w:r>
      <w:r w:rsidRPr="0040574F">
        <w:rPr>
          <w:rFonts w:asciiTheme="majorBidi" w:hAnsiTheme="majorBidi" w:cstheme="majorBidi"/>
          <w:color w:val="0D0D0D"/>
          <w:sz w:val="24"/>
          <w:szCs w:val="24"/>
        </w:rPr>
        <w:t xml:space="preserve"> Publishing.</w:t>
      </w:r>
    </w:p>
    <w:p w:rsidR="005170E2" w:rsidRPr="0040574F" w:rsidRDefault="005170E2" w:rsidP="0040574F">
      <w:pPr>
        <w:tabs>
          <w:tab w:val="left" w:pos="142"/>
        </w:tabs>
        <w:autoSpaceDE w:val="0"/>
        <w:autoSpaceDN w:val="0"/>
        <w:bidi w:val="0"/>
        <w:adjustRightInd w:val="0"/>
        <w:spacing w:after="0" w:line="240" w:lineRule="auto"/>
        <w:ind w:left="426" w:hanging="426"/>
        <w:jc w:val="both"/>
        <w:rPr>
          <w:rFonts w:asciiTheme="majorBidi" w:hAnsiTheme="majorBidi" w:cstheme="majorBidi"/>
          <w:sz w:val="24"/>
          <w:szCs w:val="24"/>
          <w:lang w:bidi="ar-IQ"/>
        </w:rPr>
      </w:pPr>
      <w:proofErr w:type="spellStart"/>
      <w:r w:rsidRPr="0040574F">
        <w:rPr>
          <w:rFonts w:asciiTheme="majorBidi" w:hAnsiTheme="majorBidi" w:cstheme="majorBidi"/>
          <w:sz w:val="24"/>
          <w:szCs w:val="24"/>
        </w:rPr>
        <w:t>Muysken</w:t>
      </w:r>
      <w:proofErr w:type="spellEnd"/>
      <w:r w:rsidRPr="0040574F">
        <w:rPr>
          <w:rFonts w:asciiTheme="majorBidi" w:hAnsiTheme="majorBidi" w:cstheme="majorBidi"/>
          <w:sz w:val="24"/>
          <w:szCs w:val="24"/>
        </w:rPr>
        <w:t xml:space="preserve">, P. (2000) </w:t>
      </w:r>
      <w:r w:rsidRPr="0040574F">
        <w:rPr>
          <w:rFonts w:asciiTheme="majorBidi" w:hAnsiTheme="majorBidi" w:cstheme="majorBidi"/>
          <w:b/>
          <w:bCs/>
          <w:sz w:val="24"/>
          <w:szCs w:val="24"/>
        </w:rPr>
        <w:t>Bilingual Speech: A Typology of Code-mixing</w:t>
      </w:r>
      <w:r w:rsidRPr="0040574F">
        <w:rPr>
          <w:rFonts w:asciiTheme="majorBidi" w:hAnsiTheme="majorBidi" w:cstheme="majorBidi"/>
          <w:i/>
          <w:iCs/>
          <w:sz w:val="24"/>
          <w:szCs w:val="24"/>
        </w:rPr>
        <w:t xml:space="preserve">. </w:t>
      </w:r>
      <w:r w:rsidRPr="0040574F">
        <w:rPr>
          <w:rFonts w:asciiTheme="majorBidi" w:hAnsiTheme="majorBidi" w:cstheme="majorBidi"/>
          <w:sz w:val="24"/>
          <w:szCs w:val="24"/>
        </w:rPr>
        <w:t>Cambridge. UK: Cambridge University Press.</w:t>
      </w:r>
    </w:p>
    <w:p w:rsidR="005170E2" w:rsidRPr="0040574F" w:rsidRDefault="005170E2" w:rsidP="0040574F">
      <w:pPr>
        <w:tabs>
          <w:tab w:val="left" w:pos="142"/>
        </w:tabs>
        <w:autoSpaceDE w:val="0"/>
        <w:autoSpaceDN w:val="0"/>
        <w:bidi w:val="0"/>
        <w:adjustRightInd w:val="0"/>
        <w:spacing w:after="0" w:line="240" w:lineRule="auto"/>
        <w:ind w:left="426" w:hanging="426"/>
        <w:jc w:val="both"/>
        <w:rPr>
          <w:rFonts w:asciiTheme="majorBidi" w:hAnsiTheme="majorBidi" w:cstheme="majorBidi"/>
          <w:sz w:val="24"/>
          <w:szCs w:val="24"/>
          <w:lang w:bidi="ar-IQ"/>
        </w:rPr>
      </w:pPr>
      <w:proofErr w:type="spellStart"/>
      <w:proofErr w:type="gramStart"/>
      <w:r w:rsidRPr="0040574F">
        <w:rPr>
          <w:rFonts w:asciiTheme="majorBidi" w:hAnsiTheme="majorBidi" w:cstheme="majorBidi"/>
          <w:sz w:val="24"/>
          <w:szCs w:val="24"/>
        </w:rPr>
        <w:t>Poplack</w:t>
      </w:r>
      <w:proofErr w:type="spellEnd"/>
      <w:r w:rsidRPr="0040574F">
        <w:rPr>
          <w:rFonts w:asciiTheme="majorBidi" w:hAnsiTheme="majorBidi" w:cstheme="majorBidi"/>
          <w:sz w:val="24"/>
          <w:szCs w:val="24"/>
        </w:rPr>
        <w:t>, S. (1980).</w:t>
      </w:r>
      <w:proofErr w:type="gramEnd"/>
      <w:r w:rsidRPr="0040574F">
        <w:rPr>
          <w:rFonts w:asciiTheme="majorBidi" w:hAnsiTheme="majorBidi" w:cstheme="majorBidi"/>
          <w:sz w:val="24"/>
          <w:szCs w:val="24"/>
        </w:rPr>
        <w:t xml:space="preserve"> 'Sometimes I'll start a sentence in Spanish y </w:t>
      </w:r>
      <w:proofErr w:type="spellStart"/>
      <w:r w:rsidRPr="0040574F">
        <w:rPr>
          <w:rFonts w:asciiTheme="majorBidi" w:hAnsiTheme="majorBidi" w:cstheme="majorBidi"/>
          <w:sz w:val="24"/>
          <w:szCs w:val="24"/>
        </w:rPr>
        <w:t>termino</w:t>
      </w:r>
      <w:proofErr w:type="spellEnd"/>
      <w:r w:rsidRPr="0040574F">
        <w:rPr>
          <w:rFonts w:asciiTheme="majorBidi" w:hAnsiTheme="majorBidi" w:cstheme="majorBidi"/>
          <w:sz w:val="24"/>
          <w:szCs w:val="24"/>
        </w:rPr>
        <w:t xml:space="preserve"> en </w:t>
      </w:r>
      <w:proofErr w:type="spellStart"/>
      <w:r w:rsidRPr="0040574F">
        <w:rPr>
          <w:rFonts w:asciiTheme="majorBidi" w:hAnsiTheme="majorBidi" w:cstheme="majorBidi"/>
          <w:sz w:val="24"/>
          <w:szCs w:val="24"/>
        </w:rPr>
        <w:t>Espanol</w:t>
      </w:r>
      <w:proofErr w:type="spellEnd"/>
      <w:r w:rsidRPr="0040574F">
        <w:rPr>
          <w:rFonts w:asciiTheme="majorBidi" w:hAnsiTheme="majorBidi" w:cstheme="majorBidi"/>
          <w:sz w:val="24"/>
          <w:szCs w:val="24"/>
        </w:rPr>
        <w:t>': Toward a typology of code-switching.</w:t>
      </w:r>
      <w:r w:rsidRPr="0040574F">
        <w:rPr>
          <w:rFonts w:asciiTheme="majorBidi" w:hAnsiTheme="majorBidi" w:cstheme="majorBidi"/>
          <w:i/>
          <w:iCs/>
          <w:sz w:val="24"/>
          <w:szCs w:val="24"/>
        </w:rPr>
        <w:t xml:space="preserve"> </w:t>
      </w:r>
      <w:proofErr w:type="gramStart"/>
      <w:r w:rsidRPr="0040574F">
        <w:rPr>
          <w:rFonts w:asciiTheme="majorBidi" w:hAnsiTheme="majorBidi" w:cstheme="majorBidi"/>
          <w:sz w:val="24"/>
          <w:szCs w:val="24"/>
        </w:rPr>
        <w:t>In</w:t>
      </w:r>
      <w:r w:rsidRPr="0040574F">
        <w:rPr>
          <w:rFonts w:asciiTheme="majorBidi" w:hAnsiTheme="majorBidi" w:cstheme="majorBidi"/>
          <w:b/>
          <w:bCs/>
          <w:sz w:val="24"/>
          <w:szCs w:val="24"/>
        </w:rPr>
        <w:t xml:space="preserve"> Linguistics </w:t>
      </w:r>
      <w:r w:rsidRPr="0040574F">
        <w:rPr>
          <w:rFonts w:asciiTheme="majorBidi" w:hAnsiTheme="majorBidi" w:cstheme="majorBidi"/>
          <w:sz w:val="24"/>
          <w:szCs w:val="24"/>
        </w:rPr>
        <w:t>18</w:t>
      </w:r>
      <w:r w:rsidRPr="0040574F">
        <w:rPr>
          <w:rFonts w:asciiTheme="majorBidi" w:hAnsiTheme="majorBidi" w:cstheme="majorBidi"/>
          <w:b/>
          <w:bCs/>
          <w:sz w:val="24"/>
          <w:szCs w:val="24"/>
        </w:rPr>
        <w:t xml:space="preserve">: </w:t>
      </w:r>
      <w:r w:rsidRPr="0040574F">
        <w:rPr>
          <w:rFonts w:asciiTheme="majorBidi" w:hAnsiTheme="majorBidi" w:cstheme="majorBidi"/>
          <w:sz w:val="24"/>
          <w:szCs w:val="24"/>
        </w:rPr>
        <w:t>581-618</w:t>
      </w:r>
      <w:r w:rsidRPr="0040574F">
        <w:rPr>
          <w:rFonts w:asciiTheme="majorBidi" w:hAnsiTheme="majorBidi" w:cstheme="majorBidi"/>
          <w:sz w:val="24"/>
          <w:szCs w:val="24"/>
          <w:lang w:bidi="ar-IQ"/>
        </w:rPr>
        <w:t>.</w:t>
      </w:r>
      <w:proofErr w:type="gramEnd"/>
    </w:p>
    <w:p w:rsidR="005170E2" w:rsidRPr="0040574F" w:rsidRDefault="005170E2" w:rsidP="0040574F">
      <w:pPr>
        <w:tabs>
          <w:tab w:val="left" w:pos="142"/>
        </w:tabs>
        <w:bidi w:val="0"/>
        <w:spacing w:after="0" w:line="240" w:lineRule="auto"/>
        <w:ind w:left="426" w:hanging="426"/>
        <w:jc w:val="both"/>
        <w:rPr>
          <w:rFonts w:asciiTheme="majorBidi" w:hAnsiTheme="majorBidi" w:cstheme="majorBidi"/>
          <w:sz w:val="24"/>
          <w:szCs w:val="24"/>
          <w:lang w:bidi="ar-IQ"/>
        </w:rPr>
      </w:pPr>
      <w:proofErr w:type="gramStart"/>
      <w:r w:rsidRPr="0040574F">
        <w:rPr>
          <w:rFonts w:asciiTheme="majorBidi" w:hAnsiTheme="majorBidi" w:cstheme="majorBidi"/>
          <w:sz w:val="24"/>
          <w:szCs w:val="24"/>
        </w:rPr>
        <w:t>Romaine, S. (1995).</w:t>
      </w:r>
      <w:proofErr w:type="gramEnd"/>
      <w:r w:rsidRPr="0040574F">
        <w:rPr>
          <w:rFonts w:asciiTheme="majorBidi" w:hAnsiTheme="majorBidi" w:cstheme="majorBidi"/>
          <w:sz w:val="24"/>
          <w:szCs w:val="24"/>
        </w:rPr>
        <w:t xml:space="preserve">  </w:t>
      </w:r>
      <w:proofErr w:type="gramStart"/>
      <w:r w:rsidRPr="0040574F">
        <w:rPr>
          <w:rFonts w:asciiTheme="majorBidi" w:hAnsiTheme="majorBidi" w:cstheme="majorBidi"/>
          <w:b/>
          <w:bCs/>
          <w:sz w:val="24"/>
          <w:szCs w:val="24"/>
        </w:rPr>
        <w:t>Bilingualism</w:t>
      </w:r>
      <w:r w:rsidRPr="0040574F">
        <w:rPr>
          <w:rFonts w:asciiTheme="majorBidi" w:hAnsiTheme="majorBidi" w:cstheme="majorBidi"/>
          <w:i/>
          <w:iCs/>
          <w:sz w:val="24"/>
          <w:szCs w:val="24"/>
        </w:rPr>
        <w:t>.</w:t>
      </w:r>
      <w:proofErr w:type="gramEnd"/>
      <w:r w:rsidRPr="0040574F">
        <w:rPr>
          <w:rFonts w:asciiTheme="majorBidi" w:hAnsiTheme="majorBidi" w:cstheme="majorBidi"/>
          <w:sz w:val="24"/>
          <w:szCs w:val="24"/>
        </w:rPr>
        <w:t xml:space="preserve"> Oxford, UK: Blackwell</w:t>
      </w:r>
      <w:r w:rsidRPr="0040574F">
        <w:rPr>
          <w:rFonts w:asciiTheme="majorBidi" w:hAnsiTheme="majorBidi" w:cstheme="majorBidi"/>
          <w:color w:val="0D0D0D"/>
          <w:sz w:val="24"/>
          <w:szCs w:val="24"/>
        </w:rPr>
        <w:t xml:space="preserve"> Publishing.</w:t>
      </w:r>
      <w:r w:rsidRPr="0040574F">
        <w:rPr>
          <w:rFonts w:asciiTheme="majorBidi" w:hAnsiTheme="majorBidi" w:cstheme="majorBidi"/>
          <w:sz w:val="24"/>
          <w:szCs w:val="24"/>
        </w:rPr>
        <w:t xml:space="preserve"> </w:t>
      </w:r>
    </w:p>
    <w:p w:rsidR="005170E2" w:rsidRPr="0040574F" w:rsidRDefault="005170E2" w:rsidP="0040574F">
      <w:pPr>
        <w:tabs>
          <w:tab w:val="left" w:pos="142"/>
        </w:tabs>
        <w:autoSpaceDE w:val="0"/>
        <w:autoSpaceDN w:val="0"/>
        <w:bidi w:val="0"/>
        <w:adjustRightInd w:val="0"/>
        <w:spacing w:after="0" w:line="240" w:lineRule="auto"/>
        <w:ind w:left="426" w:hanging="426"/>
        <w:jc w:val="both"/>
        <w:rPr>
          <w:rFonts w:asciiTheme="majorBidi" w:eastAsia="AdvP497E3" w:hAnsiTheme="majorBidi" w:cstheme="majorBidi"/>
          <w:sz w:val="24"/>
          <w:szCs w:val="24"/>
        </w:rPr>
      </w:pPr>
      <w:proofErr w:type="gramStart"/>
      <w:r w:rsidRPr="0040574F">
        <w:rPr>
          <w:rFonts w:asciiTheme="majorBidi" w:eastAsia="AdvP497E3" w:hAnsiTheme="majorBidi" w:cstheme="majorBidi"/>
          <w:sz w:val="24"/>
          <w:szCs w:val="24"/>
        </w:rPr>
        <w:t xml:space="preserve">Trask, R.L. and </w:t>
      </w:r>
      <w:proofErr w:type="spellStart"/>
      <w:r w:rsidRPr="0040574F">
        <w:rPr>
          <w:rFonts w:asciiTheme="majorBidi" w:eastAsia="AdvP497E3" w:hAnsiTheme="majorBidi" w:cstheme="majorBidi"/>
          <w:sz w:val="24"/>
          <w:szCs w:val="24"/>
        </w:rPr>
        <w:t>Stockwell</w:t>
      </w:r>
      <w:proofErr w:type="spellEnd"/>
      <w:r w:rsidRPr="0040574F">
        <w:rPr>
          <w:rFonts w:asciiTheme="majorBidi" w:eastAsia="AdvP497E3" w:hAnsiTheme="majorBidi" w:cstheme="majorBidi"/>
          <w:sz w:val="24"/>
          <w:szCs w:val="24"/>
        </w:rPr>
        <w:t xml:space="preserve">, P. </w:t>
      </w:r>
      <w:r w:rsidRPr="0040574F">
        <w:rPr>
          <w:rFonts w:asciiTheme="majorBidi" w:eastAsia="AdvP497E3" w:hAnsiTheme="majorBidi" w:cstheme="majorBidi"/>
          <w:sz w:val="24"/>
          <w:szCs w:val="24"/>
          <w:lang w:val="en-GB"/>
        </w:rPr>
        <w:t>(2005).</w:t>
      </w:r>
      <w:proofErr w:type="gramEnd"/>
      <w:r w:rsidRPr="0040574F">
        <w:rPr>
          <w:rFonts w:asciiTheme="majorBidi" w:eastAsia="AdvP497E3" w:hAnsiTheme="majorBidi" w:cstheme="majorBidi"/>
          <w:sz w:val="24"/>
          <w:szCs w:val="24"/>
          <w:lang w:val="en-GB"/>
        </w:rPr>
        <w:t xml:space="preserve"> </w:t>
      </w:r>
      <w:proofErr w:type="gramStart"/>
      <w:r w:rsidRPr="0040574F">
        <w:rPr>
          <w:rFonts w:asciiTheme="majorBidi" w:eastAsia="AdvP497E3" w:hAnsiTheme="majorBidi" w:cstheme="majorBidi"/>
          <w:b/>
          <w:bCs/>
          <w:sz w:val="24"/>
          <w:szCs w:val="24"/>
        </w:rPr>
        <w:t>Key Concepts in Language and Linguistics</w:t>
      </w:r>
      <w:r w:rsidRPr="0040574F">
        <w:rPr>
          <w:rFonts w:asciiTheme="majorBidi" w:eastAsia="AdvP497E3" w:hAnsiTheme="majorBidi" w:cstheme="majorBidi"/>
          <w:sz w:val="24"/>
          <w:szCs w:val="24"/>
        </w:rPr>
        <w:t>.</w:t>
      </w:r>
      <w:proofErr w:type="gramEnd"/>
      <w:r w:rsidRPr="0040574F">
        <w:rPr>
          <w:rFonts w:asciiTheme="majorBidi" w:eastAsia="AdvP497E3" w:hAnsiTheme="majorBidi" w:cstheme="majorBidi"/>
          <w:sz w:val="24"/>
          <w:szCs w:val="24"/>
        </w:rPr>
        <w:t xml:space="preserve"> Oxon: </w:t>
      </w:r>
      <w:r w:rsidRPr="0040574F">
        <w:rPr>
          <w:rFonts w:asciiTheme="majorBidi" w:hAnsiTheme="majorBidi" w:cstheme="majorBidi"/>
          <w:sz w:val="24"/>
          <w:szCs w:val="24"/>
          <w:lang w:bidi="ar-IQ"/>
        </w:rPr>
        <w:t>Routledge</w:t>
      </w:r>
      <w:r w:rsidRPr="0040574F">
        <w:rPr>
          <w:rFonts w:asciiTheme="majorBidi" w:hAnsiTheme="majorBidi" w:cstheme="majorBidi"/>
          <w:color w:val="0D0D0D"/>
          <w:sz w:val="24"/>
          <w:szCs w:val="24"/>
        </w:rPr>
        <w:t xml:space="preserve"> Publishing.</w:t>
      </w:r>
    </w:p>
    <w:p w:rsidR="007C079A" w:rsidRPr="00C8756E" w:rsidRDefault="007C079A" w:rsidP="00C8756E">
      <w:pPr>
        <w:tabs>
          <w:tab w:val="right" w:pos="9360"/>
        </w:tabs>
        <w:spacing w:after="0" w:line="240" w:lineRule="auto"/>
        <w:jc w:val="both"/>
        <w:rPr>
          <w:rFonts w:asciiTheme="majorBidi" w:eastAsia="Calibri" w:hAnsiTheme="majorBidi" w:cstheme="majorBidi"/>
          <w:b/>
          <w:bCs/>
          <w:sz w:val="24"/>
          <w:szCs w:val="24"/>
          <w:rtl/>
        </w:rPr>
      </w:pPr>
      <w:r w:rsidRPr="00C8756E">
        <w:rPr>
          <w:rFonts w:asciiTheme="majorBidi" w:eastAsia="Calibri" w:hAnsiTheme="majorBidi" w:cstheme="majorBidi"/>
          <w:b/>
          <w:bCs/>
          <w:sz w:val="24"/>
          <w:szCs w:val="24"/>
          <w:rtl/>
        </w:rPr>
        <w:t xml:space="preserve"> </w:t>
      </w:r>
    </w:p>
    <w:sectPr w:rsidR="007C079A" w:rsidRPr="00C8756E" w:rsidSect="00CA60F2">
      <w:headerReference w:type="default" r:id="rId14"/>
      <w:footerReference w:type="default" r:id="rId15"/>
      <w:pgSz w:w="12240" w:h="15840"/>
      <w:pgMar w:top="1440" w:right="1797" w:bottom="1440" w:left="1797" w:header="720" w:footer="720" w:gutter="0"/>
      <w:pgNumType w:start="1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8FB" w:rsidRDefault="004638FB" w:rsidP="00C8756E">
      <w:pPr>
        <w:spacing w:after="0" w:line="240" w:lineRule="auto"/>
      </w:pPr>
      <w:r>
        <w:separator/>
      </w:r>
    </w:p>
  </w:endnote>
  <w:endnote w:type="continuationSeparator" w:id="0">
    <w:p w:rsidR="004638FB" w:rsidRDefault="004638FB" w:rsidP="00C8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kzidenzGroteskBE-Light">
    <w:altName w:val="MS Mincho"/>
    <w:panose1 w:val="00000000000000000000"/>
    <w:charset w:val="80"/>
    <w:family w:val="auto"/>
    <w:notTrueType/>
    <w:pitch w:val="default"/>
    <w:sig w:usb0="00000001" w:usb1="08070000" w:usb2="00000010" w:usb3="00000000" w:csb0="00020000" w:csb1="00000000"/>
  </w:font>
  <w:font w:name="AdvP497E3">
    <w:altName w:val="MS Mincho"/>
    <w:panose1 w:val="00000000000000000000"/>
    <w:charset w:val="80"/>
    <w:family w:val="auto"/>
    <w:notTrueType/>
    <w:pitch w:val="default"/>
    <w:sig w:usb0="00000001" w:usb1="08070000" w:usb2="00000010" w:usb3="00000000" w:csb0="00020000" w:csb1="00000000"/>
  </w:font>
  <w:font w:name="AF_El Hada">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94739101"/>
      <w:docPartObj>
        <w:docPartGallery w:val="Page Numbers (Bottom of Page)"/>
        <w:docPartUnique/>
      </w:docPartObj>
    </w:sdtPr>
    <w:sdtContent>
      <w:p w:rsidR="00CA60F2" w:rsidRDefault="00CA60F2">
        <w:pPr>
          <w:pStyle w:val="a8"/>
          <w:jc w:val="center"/>
        </w:pPr>
        <w:r>
          <w:fldChar w:fldCharType="begin"/>
        </w:r>
        <w:r>
          <w:instrText>PAGE   \* MERGEFORMAT</w:instrText>
        </w:r>
        <w:r>
          <w:fldChar w:fldCharType="separate"/>
        </w:r>
        <w:r w:rsidRPr="00CA60F2">
          <w:rPr>
            <w:noProof/>
            <w:rtl/>
            <w:lang w:val="ar-SA"/>
          </w:rPr>
          <w:t>122</w:t>
        </w:r>
        <w:r>
          <w:fldChar w:fldCharType="end"/>
        </w:r>
      </w:p>
    </w:sdtContent>
  </w:sdt>
  <w:p w:rsidR="00CA60F2" w:rsidRDefault="00CA60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8FB" w:rsidRDefault="004638FB" w:rsidP="00C8756E">
      <w:pPr>
        <w:spacing w:after="0" w:line="240" w:lineRule="auto"/>
      </w:pPr>
      <w:r>
        <w:separator/>
      </w:r>
    </w:p>
  </w:footnote>
  <w:footnote w:type="continuationSeparator" w:id="0">
    <w:p w:rsidR="004638FB" w:rsidRDefault="004638FB" w:rsidP="00C87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6E" w:rsidRDefault="00C8756E" w:rsidP="00C8756E">
    <w:pPr>
      <w:spacing w:after="0"/>
      <w:jc w:val="center"/>
      <w:rPr>
        <w:rFonts w:cs="AF_El Hada"/>
        <w:b/>
        <w:bCs/>
        <w:sz w:val="72"/>
        <w:szCs w:val="72"/>
        <w:lang w:bidi="ar-IQ"/>
      </w:rPr>
    </w:pPr>
    <w:r>
      <w:rPr>
        <w:rFonts w:cs="AF_El Hada" w:hint="cs"/>
        <w:b/>
        <w:bCs/>
        <w:sz w:val="72"/>
        <w:szCs w:val="72"/>
        <w:rtl/>
      </w:rPr>
      <w:t>مجلة جامعة بابل، العلوم الانسانية ،المجلد 26، العدد3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0ACC"/>
    <w:multiLevelType w:val="hybridMultilevel"/>
    <w:tmpl w:val="C4E29404"/>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start w:val="1"/>
      <w:numFmt w:val="bullet"/>
      <w:lvlText w:val="o"/>
      <w:lvlJc w:val="left"/>
      <w:pPr>
        <w:ind w:left="4260" w:hanging="360"/>
      </w:pPr>
      <w:rPr>
        <w:rFonts w:ascii="Courier New" w:hAnsi="Courier New" w:cs="Courier New" w:hint="default"/>
      </w:rPr>
    </w:lvl>
    <w:lvl w:ilvl="5" w:tplc="04090005">
      <w:start w:val="1"/>
      <w:numFmt w:val="bullet"/>
      <w:lvlText w:val=""/>
      <w:lvlJc w:val="left"/>
      <w:pPr>
        <w:ind w:left="4980" w:hanging="360"/>
      </w:pPr>
      <w:rPr>
        <w:rFonts w:ascii="Wingdings" w:hAnsi="Wingdings" w:hint="default"/>
      </w:rPr>
    </w:lvl>
    <w:lvl w:ilvl="6" w:tplc="04090001">
      <w:start w:val="1"/>
      <w:numFmt w:val="bullet"/>
      <w:lvlText w:val=""/>
      <w:lvlJc w:val="left"/>
      <w:pPr>
        <w:ind w:left="5700" w:hanging="360"/>
      </w:pPr>
      <w:rPr>
        <w:rFonts w:ascii="Symbol" w:hAnsi="Symbol" w:hint="default"/>
      </w:rPr>
    </w:lvl>
    <w:lvl w:ilvl="7" w:tplc="04090003">
      <w:start w:val="1"/>
      <w:numFmt w:val="bullet"/>
      <w:lvlText w:val="o"/>
      <w:lvlJc w:val="left"/>
      <w:pPr>
        <w:ind w:left="6420" w:hanging="360"/>
      </w:pPr>
      <w:rPr>
        <w:rFonts w:ascii="Courier New" w:hAnsi="Courier New" w:cs="Courier New" w:hint="default"/>
      </w:rPr>
    </w:lvl>
    <w:lvl w:ilvl="8" w:tplc="04090005">
      <w:start w:val="1"/>
      <w:numFmt w:val="bullet"/>
      <w:lvlText w:val=""/>
      <w:lvlJc w:val="left"/>
      <w:pPr>
        <w:ind w:left="7140" w:hanging="360"/>
      </w:pPr>
      <w:rPr>
        <w:rFonts w:ascii="Wingdings" w:hAnsi="Wingdings" w:hint="default"/>
      </w:rPr>
    </w:lvl>
  </w:abstractNum>
  <w:abstractNum w:abstractNumId="1">
    <w:nsid w:val="14216112"/>
    <w:multiLevelType w:val="hybridMultilevel"/>
    <w:tmpl w:val="903CB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BB363AF"/>
    <w:multiLevelType w:val="hybridMultilevel"/>
    <w:tmpl w:val="B45EF568"/>
    <w:lvl w:ilvl="0" w:tplc="6F00F4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22E041E"/>
    <w:multiLevelType w:val="hybridMultilevel"/>
    <w:tmpl w:val="2BD63F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3E87071A"/>
    <w:multiLevelType w:val="hybridMultilevel"/>
    <w:tmpl w:val="908CB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23563FE"/>
    <w:multiLevelType w:val="hybridMultilevel"/>
    <w:tmpl w:val="B60CA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FD741CF"/>
    <w:multiLevelType w:val="hybridMultilevel"/>
    <w:tmpl w:val="34BEE976"/>
    <w:lvl w:ilvl="0" w:tplc="50A8AB0E">
      <w:start w:val="1"/>
      <w:numFmt w:val="bullet"/>
      <w:lvlText w:val=""/>
      <w:lvlJc w:val="left"/>
      <w:pPr>
        <w:ind w:left="720" w:hanging="360"/>
      </w:pPr>
      <w:rPr>
        <w:rFonts w:ascii="Symbol" w:hAnsi="Symbol" w:hint="default"/>
        <w:sz w:val="24"/>
        <w:szCs w:val="24"/>
      </w:rPr>
    </w:lvl>
    <w:lvl w:ilvl="1" w:tplc="F8B6E0D4">
      <w:numFmt w:val="bullet"/>
      <w:lvlText w:val=""/>
      <w:lvlJc w:val="left"/>
      <w:pPr>
        <w:ind w:left="1545" w:hanging="465"/>
      </w:pPr>
      <w:rPr>
        <w:rFonts w:ascii="Wingdings" w:eastAsiaTheme="minorHAnsi" w:hAnsi="Wingdings" w:cstheme="min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18"/>
    <w:rsid w:val="00036C7E"/>
    <w:rsid w:val="00060723"/>
    <w:rsid w:val="000F07F4"/>
    <w:rsid w:val="0010557F"/>
    <w:rsid w:val="001176CB"/>
    <w:rsid w:val="00126207"/>
    <w:rsid w:val="001278B7"/>
    <w:rsid w:val="00150E4E"/>
    <w:rsid w:val="001E0DA3"/>
    <w:rsid w:val="001F6561"/>
    <w:rsid w:val="00231E32"/>
    <w:rsid w:val="002536C3"/>
    <w:rsid w:val="0027630E"/>
    <w:rsid w:val="002A1D2E"/>
    <w:rsid w:val="002C4F08"/>
    <w:rsid w:val="002C6834"/>
    <w:rsid w:val="002D7C44"/>
    <w:rsid w:val="0030283E"/>
    <w:rsid w:val="00306310"/>
    <w:rsid w:val="003161B3"/>
    <w:rsid w:val="00316DA5"/>
    <w:rsid w:val="003303B6"/>
    <w:rsid w:val="00354EF9"/>
    <w:rsid w:val="00357379"/>
    <w:rsid w:val="00375EE0"/>
    <w:rsid w:val="003A03C7"/>
    <w:rsid w:val="003D3239"/>
    <w:rsid w:val="003D5018"/>
    <w:rsid w:val="0040574F"/>
    <w:rsid w:val="004638FB"/>
    <w:rsid w:val="0047738E"/>
    <w:rsid w:val="004A0564"/>
    <w:rsid w:val="004A22D0"/>
    <w:rsid w:val="004B4A42"/>
    <w:rsid w:val="004E29BF"/>
    <w:rsid w:val="004E69A4"/>
    <w:rsid w:val="004F00D7"/>
    <w:rsid w:val="004F640E"/>
    <w:rsid w:val="00503397"/>
    <w:rsid w:val="00507DE3"/>
    <w:rsid w:val="005170E2"/>
    <w:rsid w:val="0056450F"/>
    <w:rsid w:val="00597224"/>
    <w:rsid w:val="005C515F"/>
    <w:rsid w:val="00640EEB"/>
    <w:rsid w:val="006459D6"/>
    <w:rsid w:val="00652EB8"/>
    <w:rsid w:val="006700B7"/>
    <w:rsid w:val="006A5650"/>
    <w:rsid w:val="006D717C"/>
    <w:rsid w:val="00754FF6"/>
    <w:rsid w:val="007C079A"/>
    <w:rsid w:val="007D7DB9"/>
    <w:rsid w:val="007F2663"/>
    <w:rsid w:val="00815AA4"/>
    <w:rsid w:val="008519CD"/>
    <w:rsid w:val="008707B0"/>
    <w:rsid w:val="00891C21"/>
    <w:rsid w:val="008C1136"/>
    <w:rsid w:val="008F4A05"/>
    <w:rsid w:val="008F71DA"/>
    <w:rsid w:val="00946565"/>
    <w:rsid w:val="0095238B"/>
    <w:rsid w:val="009768DC"/>
    <w:rsid w:val="00991DA9"/>
    <w:rsid w:val="009D7C4E"/>
    <w:rsid w:val="00A66EF2"/>
    <w:rsid w:val="00A85FE4"/>
    <w:rsid w:val="00A97747"/>
    <w:rsid w:val="00B06601"/>
    <w:rsid w:val="00B50628"/>
    <w:rsid w:val="00B811DA"/>
    <w:rsid w:val="00BE122D"/>
    <w:rsid w:val="00BF7845"/>
    <w:rsid w:val="00C8756E"/>
    <w:rsid w:val="00CA60F2"/>
    <w:rsid w:val="00D16444"/>
    <w:rsid w:val="00D312E8"/>
    <w:rsid w:val="00D425F4"/>
    <w:rsid w:val="00D53B37"/>
    <w:rsid w:val="00DB03D8"/>
    <w:rsid w:val="00EA3155"/>
    <w:rsid w:val="00EC2EEB"/>
    <w:rsid w:val="00F22FBB"/>
    <w:rsid w:val="00F24926"/>
    <w:rsid w:val="00F4011C"/>
    <w:rsid w:val="00F532CF"/>
    <w:rsid w:val="00F64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0E2"/>
    <w:pPr>
      <w:ind w:left="720"/>
      <w:contextualSpacing/>
    </w:pPr>
  </w:style>
  <w:style w:type="character" w:styleId="a4">
    <w:name w:val="Strong"/>
    <w:basedOn w:val="a0"/>
    <w:uiPriority w:val="22"/>
    <w:qFormat/>
    <w:rsid w:val="005170E2"/>
    <w:rPr>
      <w:b/>
      <w:bCs/>
    </w:rPr>
  </w:style>
  <w:style w:type="character" w:styleId="a5">
    <w:name w:val="Emphasis"/>
    <w:basedOn w:val="a0"/>
    <w:uiPriority w:val="20"/>
    <w:qFormat/>
    <w:rsid w:val="005170E2"/>
    <w:rPr>
      <w:i/>
      <w:iCs/>
    </w:rPr>
  </w:style>
  <w:style w:type="paragraph" w:styleId="a6">
    <w:name w:val="Balloon Text"/>
    <w:basedOn w:val="a"/>
    <w:link w:val="Char"/>
    <w:uiPriority w:val="99"/>
    <w:semiHidden/>
    <w:unhideWhenUsed/>
    <w:rsid w:val="005170E2"/>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5170E2"/>
    <w:rPr>
      <w:rFonts w:ascii="Tahoma" w:hAnsi="Tahoma" w:cs="Tahoma"/>
      <w:sz w:val="16"/>
      <w:szCs w:val="16"/>
    </w:rPr>
  </w:style>
  <w:style w:type="character" w:customStyle="1" w:styleId="titr11">
    <w:name w:val="titr11"/>
    <w:basedOn w:val="a0"/>
    <w:rsid w:val="00815AA4"/>
    <w:rPr>
      <w:b/>
      <w:bCs/>
      <w:color w:val="FF0000"/>
    </w:rPr>
  </w:style>
  <w:style w:type="paragraph" w:styleId="a7">
    <w:name w:val="header"/>
    <w:basedOn w:val="a"/>
    <w:link w:val="Char0"/>
    <w:uiPriority w:val="99"/>
    <w:unhideWhenUsed/>
    <w:rsid w:val="00C8756E"/>
    <w:pPr>
      <w:tabs>
        <w:tab w:val="center" w:pos="4680"/>
        <w:tab w:val="right" w:pos="9360"/>
      </w:tabs>
      <w:spacing w:after="0" w:line="240" w:lineRule="auto"/>
    </w:pPr>
  </w:style>
  <w:style w:type="character" w:customStyle="1" w:styleId="Char0">
    <w:name w:val="رأس الصفحة Char"/>
    <w:basedOn w:val="a0"/>
    <w:link w:val="a7"/>
    <w:uiPriority w:val="99"/>
    <w:rsid w:val="00C8756E"/>
  </w:style>
  <w:style w:type="paragraph" w:styleId="a8">
    <w:name w:val="footer"/>
    <w:basedOn w:val="a"/>
    <w:link w:val="Char1"/>
    <w:uiPriority w:val="99"/>
    <w:unhideWhenUsed/>
    <w:rsid w:val="00C8756E"/>
    <w:pPr>
      <w:tabs>
        <w:tab w:val="center" w:pos="4680"/>
        <w:tab w:val="right" w:pos="9360"/>
      </w:tabs>
      <w:spacing w:after="0" w:line="240" w:lineRule="auto"/>
    </w:pPr>
  </w:style>
  <w:style w:type="character" w:customStyle="1" w:styleId="Char1">
    <w:name w:val="تذييل الصفحة Char"/>
    <w:basedOn w:val="a0"/>
    <w:link w:val="a8"/>
    <w:uiPriority w:val="99"/>
    <w:rsid w:val="00C8756E"/>
  </w:style>
  <w:style w:type="character" w:styleId="Hyperlink">
    <w:name w:val="Hyperlink"/>
    <w:basedOn w:val="a0"/>
    <w:uiPriority w:val="99"/>
    <w:unhideWhenUsed/>
    <w:rsid w:val="00C875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0E2"/>
    <w:pPr>
      <w:ind w:left="720"/>
      <w:contextualSpacing/>
    </w:pPr>
  </w:style>
  <w:style w:type="character" w:styleId="a4">
    <w:name w:val="Strong"/>
    <w:basedOn w:val="a0"/>
    <w:uiPriority w:val="22"/>
    <w:qFormat/>
    <w:rsid w:val="005170E2"/>
    <w:rPr>
      <w:b/>
      <w:bCs/>
    </w:rPr>
  </w:style>
  <w:style w:type="character" w:styleId="a5">
    <w:name w:val="Emphasis"/>
    <w:basedOn w:val="a0"/>
    <w:uiPriority w:val="20"/>
    <w:qFormat/>
    <w:rsid w:val="005170E2"/>
    <w:rPr>
      <w:i/>
      <w:iCs/>
    </w:rPr>
  </w:style>
  <w:style w:type="paragraph" w:styleId="a6">
    <w:name w:val="Balloon Text"/>
    <w:basedOn w:val="a"/>
    <w:link w:val="Char"/>
    <w:uiPriority w:val="99"/>
    <w:semiHidden/>
    <w:unhideWhenUsed/>
    <w:rsid w:val="005170E2"/>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5170E2"/>
    <w:rPr>
      <w:rFonts w:ascii="Tahoma" w:hAnsi="Tahoma" w:cs="Tahoma"/>
      <w:sz w:val="16"/>
      <w:szCs w:val="16"/>
    </w:rPr>
  </w:style>
  <w:style w:type="character" w:customStyle="1" w:styleId="titr11">
    <w:name w:val="titr11"/>
    <w:basedOn w:val="a0"/>
    <w:rsid w:val="00815AA4"/>
    <w:rPr>
      <w:b/>
      <w:bCs/>
      <w:color w:val="FF0000"/>
    </w:rPr>
  </w:style>
  <w:style w:type="paragraph" w:styleId="a7">
    <w:name w:val="header"/>
    <w:basedOn w:val="a"/>
    <w:link w:val="Char0"/>
    <w:uiPriority w:val="99"/>
    <w:unhideWhenUsed/>
    <w:rsid w:val="00C8756E"/>
    <w:pPr>
      <w:tabs>
        <w:tab w:val="center" w:pos="4680"/>
        <w:tab w:val="right" w:pos="9360"/>
      </w:tabs>
      <w:spacing w:after="0" w:line="240" w:lineRule="auto"/>
    </w:pPr>
  </w:style>
  <w:style w:type="character" w:customStyle="1" w:styleId="Char0">
    <w:name w:val="رأس الصفحة Char"/>
    <w:basedOn w:val="a0"/>
    <w:link w:val="a7"/>
    <w:uiPriority w:val="99"/>
    <w:rsid w:val="00C8756E"/>
  </w:style>
  <w:style w:type="paragraph" w:styleId="a8">
    <w:name w:val="footer"/>
    <w:basedOn w:val="a"/>
    <w:link w:val="Char1"/>
    <w:uiPriority w:val="99"/>
    <w:unhideWhenUsed/>
    <w:rsid w:val="00C8756E"/>
    <w:pPr>
      <w:tabs>
        <w:tab w:val="center" w:pos="4680"/>
        <w:tab w:val="right" w:pos="9360"/>
      </w:tabs>
      <w:spacing w:after="0" w:line="240" w:lineRule="auto"/>
    </w:pPr>
  </w:style>
  <w:style w:type="character" w:customStyle="1" w:styleId="Char1">
    <w:name w:val="تذييل الصفحة Char"/>
    <w:basedOn w:val="a0"/>
    <w:link w:val="a8"/>
    <w:uiPriority w:val="99"/>
    <w:rsid w:val="00C8756E"/>
  </w:style>
  <w:style w:type="character" w:styleId="Hyperlink">
    <w:name w:val="Hyperlink"/>
    <w:basedOn w:val="a0"/>
    <w:uiPriority w:val="99"/>
    <w:unhideWhenUsed/>
    <w:rsid w:val="00C875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Pages>
  <Words>3677</Words>
  <Characters>20962</Characters>
  <Application>Microsoft Office Word</Application>
  <DocSecurity>0</DocSecurity>
  <Lines>174</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Majids</dc:creator>
  <cp:lastModifiedBy>zainab</cp:lastModifiedBy>
  <cp:revision>34</cp:revision>
  <cp:lastPrinted>2017-12-25T07:31:00Z</cp:lastPrinted>
  <dcterms:created xsi:type="dcterms:W3CDTF">2017-04-14T14:17:00Z</dcterms:created>
  <dcterms:modified xsi:type="dcterms:W3CDTF">2017-12-25T07:32:00Z</dcterms:modified>
</cp:coreProperties>
</file>